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EF19D1" w:rsidRDefault="00AB3B74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4.2pt;margin-top:-17.35pt;width:270.65pt;height:64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115EC" w:rsidRPr="003D7B7B" w:rsidRDefault="00E115EC" w:rsidP="00944CED">
                  <w:pPr>
                    <w:jc w:val="both"/>
                  </w:pPr>
                  <w:r w:rsidRPr="003D7B7B">
                    <w:t xml:space="preserve">Приложение   к ОПОП по направлению подготовки </w:t>
                  </w:r>
                  <w:r w:rsidRPr="007003DC">
                    <w:rPr>
                      <w:b/>
                    </w:rPr>
                    <w:t>38.04.04 Государственное и муниципальное управление</w:t>
                  </w:r>
                  <w:r w:rsidRPr="003D7B7B">
                    <w:t xml:space="preserve"> (уровень бакалавриата), Направленность (профиль) программы </w:t>
                  </w:r>
                  <w:r w:rsidRPr="007003DC">
                    <w:rPr>
                      <w:b/>
                    </w:rPr>
                    <w:t>«</w:t>
                  </w:r>
                  <w:r w:rsidRPr="007003DC">
                    <w:rPr>
                      <w:rFonts w:eastAsia="Courier New"/>
                      <w:b/>
                      <w:lang w:bidi="ru-RU"/>
                    </w:rPr>
                    <w:t>Государственная и муниципальная служба»</w:t>
                  </w:r>
                  <w:r w:rsidRPr="003D7B7B">
                    <w:rPr>
                      <w:rFonts w:eastAsia="Courier New"/>
                      <w:lang w:bidi="ru-RU"/>
                    </w:rPr>
                    <w:t xml:space="preserve">, </w:t>
                  </w:r>
                  <w:r w:rsidRPr="003D7B7B">
                    <w:t xml:space="preserve">утв. приказом ректора ОмГА </w:t>
                  </w:r>
                  <w:r w:rsidR="00D042C1">
                    <w:t xml:space="preserve">от </w:t>
                  </w:r>
                  <w:bookmarkStart w:id="0" w:name="_Hlk104383523"/>
                  <w:r w:rsidR="00770488">
                    <w:rPr>
                      <w:color w:val="000000"/>
                    </w:rPr>
                    <w:t>28.03.2022 № 28</w:t>
                  </w:r>
                  <w:bookmarkEnd w:id="0"/>
                </w:p>
                <w:p w:rsidR="00E115EC" w:rsidRPr="00F16D2F" w:rsidRDefault="00E115EC" w:rsidP="00AD5997">
                  <w:pPr>
                    <w:ind w:firstLine="708"/>
                    <w:jc w:val="both"/>
                  </w:pPr>
                  <w:r w:rsidRPr="00C94464">
                    <w:t xml:space="preserve">Приложение  к ОПОП по направлению подготовки </w:t>
                  </w:r>
                  <w:r w:rsidRPr="00C01DA8">
                    <w:t xml:space="preserve">38.03.04 Государственное и муниципальное управление (уровень бакалавриата), Направленность (профиль) программы Государственная и муниципальная служба, </w:t>
                  </w:r>
                  <w:r w:rsidRPr="00A644EB">
                    <w:t>утв. приказом ректора ОмГА от 31.08.2017 №40</w:t>
                  </w:r>
                </w:p>
                <w:p w:rsidR="00E115EC" w:rsidRDefault="00E115E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EF19D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EF19D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EF19D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EF19D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AD5997" w:rsidRPr="00EF19D1" w:rsidRDefault="00AD599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EF19D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F19D1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EF19D1" w:rsidRDefault="007822B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EF19D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F19D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944CED">
        <w:rPr>
          <w:rFonts w:eastAsia="Courier New"/>
          <w:noProof/>
          <w:sz w:val="28"/>
          <w:szCs w:val="28"/>
          <w:lang w:bidi="ru-RU"/>
        </w:rPr>
        <w:t>«У</w:t>
      </w:r>
      <w:r w:rsidR="007E6FBD" w:rsidRPr="00EF19D1">
        <w:rPr>
          <w:rFonts w:eastAsia="Courier New"/>
          <w:noProof/>
          <w:sz w:val="28"/>
          <w:szCs w:val="28"/>
          <w:lang w:bidi="ru-RU"/>
        </w:rPr>
        <w:t>правления, политики и права</w:t>
      </w:r>
      <w:r w:rsidR="00944CED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EF19D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EF19D1" w:rsidRDefault="00AB3B7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115EC" w:rsidRPr="00C94464" w:rsidRDefault="00E115E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115EC" w:rsidRPr="00C94464" w:rsidRDefault="00E115E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895C07" w:rsidRPr="00A9466C" w:rsidRDefault="00895C07" w:rsidP="00895C07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60125644"/>
                </w:p>
                <w:p w:rsidR="00895C07" w:rsidRPr="00A9466C" w:rsidRDefault="00895C07" w:rsidP="00895C07">
                  <w:pPr>
                    <w:ind w:left="1560"/>
                    <w:jc w:val="center"/>
                    <w:rPr>
                      <w:sz w:val="24"/>
                      <w:szCs w:val="24"/>
                    </w:rPr>
                  </w:pPr>
                  <w:r w:rsidRPr="00A9466C">
                    <w:rPr>
                      <w:sz w:val="24"/>
                      <w:szCs w:val="24"/>
                    </w:rPr>
                    <w:t xml:space="preserve"> А.Э. Еремеев</w:t>
                  </w:r>
                </w:p>
                <w:p w:rsidR="00895C07" w:rsidRPr="00A9466C" w:rsidRDefault="00895C07" w:rsidP="00895C07">
                  <w:pPr>
                    <w:jc w:val="center"/>
                    <w:rPr>
                      <w:sz w:val="24"/>
                      <w:szCs w:val="24"/>
                    </w:rPr>
                  </w:pPr>
                  <w:r w:rsidRPr="00A9466C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04380896"/>
                  <w:r w:rsidR="00770488">
                    <w:rPr>
                      <w:color w:val="000000"/>
                      <w:sz w:val="24"/>
                      <w:szCs w:val="24"/>
                    </w:rPr>
                    <w:t xml:space="preserve">28.03.2022 </w:t>
                  </w:r>
                  <w:bookmarkEnd w:id="2"/>
                  <w:r w:rsidR="00D042C1">
                    <w:rPr>
                      <w:sz w:val="24"/>
                      <w:szCs w:val="24"/>
                    </w:rPr>
                    <w:t>г.</w:t>
                  </w:r>
                </w:p>
                <w:bookmarkEnd w:id="1"/>
                <w:p w:rsidR="00E115EC" w:rsidRPr="00C94464" w:rsidRDefault="00E115EC" w:rsidP="00895C0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EF19D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F19D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F19D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F19D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F19D1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EF19D1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EF19D1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EF19D1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EF19D1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F19D1">
        <w:rPr>
          <w:rFonts w:eastAsia="SimSun"/>
          <w:kern w:val="2"/>
          <w:sz w:val="24"/>
          <w:szCs w:val="24"/>
          <w:lang w:eastAsia="hi-IN" w:bidi="hi-IN"/>
        </w:rPr>
        <w:t>ПРОГРАММА</w:t>
      </w:r>
      <w:r w:rsidR="00C94464" w:rsidRPr="00EF19D1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DE2722" w:rsidRPr="00EF19D1">
        <w:rPr>
          <w:rFonts w:eastAsia="SimSun"/>
          <w:kern w:val="2"/>
          <w:sz w:val="24"/>
          <w:szCs w:val="24"/>
          <w:lang w:eastAsia="hi-IN" w:bidi="hi-IN"/>
        </w:rPr>
        <w:t>ПРАКТИКИ</w:t>
      </w:r>
    </w:p>
    <w:p w:rsidR="007F4B97" w:rsidRPr="00EF19D1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EF19D1" w:rsidRDefault="00DE272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EF19D1">
        <w:rPr>
          <w:b/>
          <w:bCs/>
          <w:caps/>
          <w:sz w:val="32"/>
          <w:szCs w:val="32"/>
        </w:rPr>
        <w:t>ПРОИЗВОДСТВЕННАЯ ПРАКТИКА</w:t>
      </w:r>
    </w:p>
    <w:p w:rsidR="00DE2722" w:rsidRPr="00EF19D1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7003DC">
        <w:rPr>
          <w:bCs/>
          <w:caps/>
          <w:sz w:val="22"/>
          <w:szCs w:val="22"/>
        </w:rPr>
        <w:t>(</w:t>
      </w:r>
      <w:r w:rsidR="00DB06D8" w:rsidRPr="00EF19D1">
        <w:rPr>
          <w:sz w:val="22"/>
          <w:szCs w:val="22"/>
        </w:rPr>
        <w:t>преддипломная практика</w:t>
      </w:r>
      <w:r w:rsidRPr="007003DC">
        <w:rPr>
          <w:bCs/>
          <w:caps/>
          <w:sz w:val="22"/>
          <w:szCs w:val="22"/>
        </w:rPr>
        <w:t>)</w:t>
      </w:r>
    </w:p>
    <w:p w:rsidR="007F4B97" w:rsidRPr="00EF19D1" w:rsidRDefault="007003DC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Б2.В.04(Пд</w:t>
      </w:r>
      <w:r w:rsidR="00DB06D8" w:rsidRPr="00EF19D1">
        <w:rPr>
          <w:bCs/>
          <w:sz w:val="24"/>
          <w:szCs w:val="24"/>
        </w:rPr>
        <w:t>)</w:t>
      </w:r>
    </w:p>
    <w:p w:rsidR="00944CED" w:rsidRPr="00793E1B" w:rsidRDefault="00944CED" w:rsidP="00944CED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944CED" w:rsidRPr="00793E1B" w:rsidRDefault="00944CED" w:rsidP="00944CED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944CED" w:rsidRPr="000F4711" w:rsidRDefault="00944CED" w:rsidP="00944CE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944CED" w:rsidRPr="000F4711" w:rsidRDefault="00944CED" w:rsidP="00944CE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44CED" w:rsidRPr="00793E1B" w:rsidRDefault="00944CED" w:rsidP="00944CED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944CED" w:rsidRPr="00793E1B" w:rsidRDefault="00944CED" w:rsidP="00944CED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Pr="000F471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793E1B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793E1B">
        <w:rPr>
          <w:rFonts w:eastAsia="Courier New"/>
          <w:color w:val="000000"/>
          <w:sz w:val="24"/>
          <w:szCs w:val="24"/>
          <w:lang w:bidi="ru-RU"/>
        </w:rPr>
        <w:cr/>
      </w:r>
    </w:p>
    <w:p w:rsidR="00944CED" w:rsidRPr="000F4711" w:rsidRDefault="00944CED" w:rsidP="00944CE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Pr="000F4711">
        <w:rPr>
          <w:rFonts w:eastAsia="Courier New"/>
          <w:b/>
          <w:sz w:val="24"/>
          <w:szCs w:val="24"/>
          <w:lang w:bidi="ru-RU"/>
        </w:rPr>
        <w:t>Государственная и муниципальная служба</w:t>
      </w:r>
      <w:r w:rsidRPr="000F4711">
        <w:rPr>
          <w:rFonts w:eastAsia="Courier New"/>
          <w:sz w:val="24"/>
          <w:szCs w:val="24"/>
          <w:lang w:bidi="ru-RU"/>
        </w:rPr>
        <w:t>»</w:t>
      </w:r>
    </w:p>
    <w:p w:rsidR="00944CED" w:rsidRPr="00F5295A" w:rsidRDefault="00944CED" w:rsidP="00944CED">
      <w:pPr>
        <w:widowControl/>
        <w:suppressAutoHyphens/>
        <w:autoSpaceDE/>
        <w:adjustRightInd/>
        <w:rPr>
          <w:rFonts w:eastAsia="Courier New"/>
          <w:b/>
          <w:color w:val="000000"/>
          <w:sz w:val="24"/>
          <w:szCs w:val="24"/>
          <w:lang w:bidi="ru-RU"/>
        </w:rPr>
      </w:pPr>
    </w:p>
    <w:p w:rsidR="00944CED" w:rsidRPr="00674B4D" w:rsidRDefault="00944CED" w:rsidP="00944CE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74B4D">
        <w:rPr>
          <w:rFonts w:eastAsia="Courier New"/>
          <w:sz w:val="24"/>
          <w:szCs w:val="24"/>
          <w:lang w:bidi="ru-RU"/>
        </w:rPr>
        <w:t>организационно-управленческая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674B4D">
        <w:rPr>
          <w:rFonts w:eastAsia="Courier New"/>
          <w:sz w:val="24"/>
          <w:szCs w:val="24"/>
          <w:lang w:bidi="ru-RU"/>
        </w:rPr>
        <w:t>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674B4D">
        <w:t xml:space="preserve"> </w:t>
      </w:r>
      <w:r w:rsidRPr="003F514A">
        <w:rPr>
          <w:sz w:val="24"/>
          <w:szCs w:val="24"/>
        </w:rPr>
        <w:t>коммуникативная,</w:t>
      </w:r>
      <w:r>
        <w:t xml:space="preserve"> </w:t>
      </w:r>
      <w:r w:rsidRPr="00674B4D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организационно-регулирующая</w:t>
      </w:r>
    </w:p>
    <w:p w:rsidR="00895C07" w:rsidRPr="00A9466C" w:rsidRDefault="00895C07" w:rsidP="00895C07">
      <w:pPr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bookmarkStart w:id="3" w:name="_Hlk60125656"/>
    </w:p>
    <w:p w:rsidR="00770488" w:rsidRDefault="00770488" w:rsidP="00770488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bookmarkEnd w:id="3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0642E3" w:rsidRDefault="000642E3" w:rsidP="000642E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7579833"/>
      <w:bookmarkStart w:id="6" w:name="_Hlk106904265"/>
      <w:bookmarkStart w:id="7" w:name="_Hlk104374542"/>
      <w:bookmarkStart w:id="8" w:name="_Hlk104803920"/>
    </w:p>
    <w:p w:rsidR="000642E3" w:rsidRDefault="000642E3" w:rsidP="000642E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9" w:name="_Hlk107580324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2019года набора соответственно</w:t>
      </w:r>
    </w:p>
    <w:p w:rsidR="000642E3" w:rsidRDefault="000642E3" w:rsidP="000642E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bookmarkEnd w:id="5"/>
    <w:bookmarkEnd w:id="9"/>
    <w:p w:rsidR="000642E3" w:rsidRDefault="000642E3" w:rsidP="000642E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70488" w:rsidRDefault="00770488" w:rsidP="0077048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70488" w:rsidRDefault="00770488" w:rsidP="00770488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770488" w:rsidRDefault="00770488" w:rsidP="00770488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770488" w:rsidRDefault="00770488" w:rsidP="00770488">
      <w:pPr>
        <w:suppressAutoHyphen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2022</w:t>
      </w:r>
      <w:bookmarkEnd w:id="4"/>
      <w:bookmarkEnd w:id="6"/>
      <w:bookmarkEnd w:id="7"/>
    </w:p>
    <w:bookmarkEnd w:id="8"/>
    <w:p w:rsidR="00D042C1" w:rsidRPr="00D042C1" w:rsidRDefault="00770488" w:rsidP="00770488">
      <w:pPr>
        <w:suppressAutoHyphens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br w:type="page"/>
      </w:r>
    </w:p>
    <w:p w:rsidR="00770488" w:rsidRDefault="00770488" w:rsidP="00770488">
      <w:pPr>
        <w:spacing w:after="200" w:line="276" w:lineRule="auto"/>
        <w:rPr>
          <w:color w:val="000000"/>
          <w:spacing w:val="-3"/>
          <w:sz w:val="24"/>
          <w:szCs w:val="24"/>
          <w:lang w:eastAsia="en-US"/>
        </w:rPr>
      </w:pPr>
      <w:bookmarkStart w:id="10" w:name="_Hlk106904313"/>
      <w:bookmarkStart w:id="11" w:name="_Hlk106904448"/>
      <w:r>
        <w:rPr>
          <w:color w:val="000000"/>
          <w:spacing w:val="-3"/>
          <w:sz w:val="24"/>
          <w:szCs w:val="24"/>
          <w:lang w:eastAsia="en-US"/>
        </w:rPr>
        <w:t>Составитель:</w:t>
      </w:r>
    </w:p>
    <w:p w:rsidR="00770488" w:rsidRDefault="00770488" w:rsidP="00770488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к.э.н., доцент _________________ /О.В. Сергиенко /</w:t>
      </w:r>
    </w:p>
    <w:p w:rsidR="00770488" w:rsidRDefault="00770488" w:rsidP="00770488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bookmarkStart w:id="12" w:name="_Hlk105496313"/>
      <w:r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770488" w:rsidRDefault="00770488" w:rsidP="00770488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Протокол от 25 марта 2022 г. № 8</w:t>
      </w:r>
      <w:r>
        <w:rPr>
          <w:spacing w:val="-3"/>
          <w:sz w:val="24"/>
          <w:szCs w:val="24"/>
          <w:lang w:eastAsia="en-US"/>
        </w:rPr>
        <w:t xml:space="preserve">г. </w:t>
      </w:r>
    </w:p>
    <w:bookmarkEnd w:id="12"/>
    <w:p w:rsidR="00770488" w:rsidRDefault="00770488" w:rsidP="00770488">
      <w:pPr>
        <w:rPr>
          <w:spacing w:val="-3"/>
          <w:sz w:val="24"/>
          <w:szCs w:val="24"/>
          <w:lang w:eastAsia="en-US"/>
        </w:rPr>
      </w:pPr>
    </w:p>
    <w:p w:rsidR="00770488" w:rsidRDefault="00770488" w:rsidP="00770488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Зав. кафедрой </w:t>
      </w:r>
      <w:r>
        <w:rPr>
          <w:color w:val="000000"/>
          <w:spacing w:val="-3"/>
          <w:sz w:val="24"/>
          <w:szCs w:val="24"/>
          <w:lang w:eastAsia="en-US"/>
        </w:rPr>
        <w:t>к.э.н., доцент _________________ /О.В. Сергиенко /</w:t>
      </w:r>
      <w:bookmarkEnd w:id="10"/>
      <w:bookmarkEnd w:id="11"/>
    </w:p>
    <w:p w:rsidR="00D042C1" w:rsidRDefault="00770488" w:rsidP="0077048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color w:val="000000"/>
          <w:spacing w:val="-3"/>
          <w:sz w:val="24"/>
          <w:szCs w:val="24"/>
          <w:lang w:eastAsia="en-US"/>
        </w:rPr>
        <w:br w:type="page"/>
      </w:r>
    </w:p>
    <w:p w:rsidR="00DF1076" w:rsidRPr="00EF19D1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F19D1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EF19D1" w:rsidTr="00A634A5">
        <w:tc>
          <w:tcPr>
            <w:tcW w:w="562" w:type="dxa"/>
            <w:hideMark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EF19D1" w:rsidRDefault="004749D6" w:rsidP="004749D6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У</w:t>
            </w:r>
            <w:r w:rsidR="007132E7" w:rsidRPr="00EF19D1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</w:t>
            </w:r>
            <w:r w:rsidR="007132E7" w:rsidRPr="00EF19D1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У</w:t>
            </w:r>
            <w:r w:rsidR="007132E7" w:rsidRPr="00EF19D1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У</w:t>
            </w:r>
            <w:r w:rsidR="007132E7" w:rsidRPr="00EF19D1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С</w:t>
            </w:r>
            <w:r w:rsidR="007132E7" w:rsidRPr="00EF19D1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У</w:t>
            </w:r>
            <w:r w:rsidR="007132E7" w:rsidRPr="00EF19D1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003DC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F19D1" w:rsidRDefault="004749D6" w:rsidP="00B06D4C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</w:t>
            </w:r>
            <w:r w:rsidR="007132E7" w:rsidRPr="00EF19D1">
              <w:rPr>
                <w:sz w:val="24"/>
                <w:szCs w:val="24"/>
              </w:rPr>
              <w:t xml:space="preserve">еречень учебной литературы и ресурсов сети </w:t>
            </w:r>
            <w:r w:rsidR="00B06D4C">
              <w:rPr>
                <w:sz w:val="24"/>
                <w:szCs w:val="24"/>
              </w:rPr>
              <w:t>«</w:t>
            </w:r>
            <w:r w:rsidR="007132E7" w:rsidRPr="00EF19D1">
              <w:rPr>
                <w:sz w:val="24"/>
                <w:szCs w:val="24"/>
              </w:rPr>
              <w:t>Интернет</w:t>
            </w:r>
            <w:r w:rsidR="00B06D4C">
              <w:rPr>
                <w:sz w:val="24"/>
                <w:szCs w:val="24"/>
              </w:rPr>
              <w:t>»</w:t>
            </w:r>
            <w:r w:rsidR="007132E7" w:rsidRPr="00EF19D1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003DC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</w:t>
            </w:r>
            <w:r w:rsidR="007132E7" w:rsidRPr="00EF19D1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EF19D1" w:rsidTr="00A634A5">
        <w:tc>
          <w:tcPr>
            <w:tcW w:w="562" w:type="dxa"/>
            <w:hideMark/>
          </w:tcPr>
          <w:p w:rsidR="007132E7" w:rsidRPr="00EF19D1" w:rsidRDefault="007003DC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F19D1" w:rsidRDefault="004749D6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О</w:t>
            </w:r>
            <w:r w:rsidR="007132E7" w:rsidRPr="00EF19D1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EF19D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EF19D1" w:rsidTr="00A634A5">
        <w:tc>
          <w:tcPr>
            <w:tcW w:w="562" w:type="dxa"/>
            <w:hideMark/>
          </w:tcPr>
          <w:p w:rsidR="00CE5714" w:rsidRPr="00EF19D1" w:rsidRDefault="007003DC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CE5714" w:rsidRPr="00EF19D1" w:rsidRDefault="00CE5714" w:rsidP="00A634A5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EF19D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EF19D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EF19D1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EF19D1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EF19D1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895C07" w:rsidRPr="00EF19D1" w:rsidRDefault="00DF1076" w:rsidP="00895C07">
      <w:pPr>
        <w:spacing w:after="160" w:line="256" w:lineRule="auto"/>
        <w:rPr>
          <w:b/>
          <w:i/>
          <w:spacing w:val="-3"/>
          <w:sz w:val="22"/>
          <w:szCs w:val="22"/>
          <w:lang w:eastAsia="en-US"/>
        </w:rPr>
      </w:pPr>
      <w:r w:rsidRPr="00EF19D1">
        <w:rPr>
          <w:b/>
          <w:sz w:val="24"/>
          <w:szCs w:val="24"/>
        </w:rPr>
        <w:br w:type="page"/>
      </w:r>
      <w:r w:rsidR="00895C07" w:rsidRPr="00EF19D1">
        <w:rPr>
          <w:b/>
          <w:i/>
          <w:spacing w:val="-3"/>
          <w:sz w:val="22"/>
          <w:szCs w:val="22"/>
          <w:lang w:eastAsia="en-US"/>
        </w:rPr>
        <w:lastRenderedPageBreak/>
        <w:t xml:space="preserve"> </w:t>
      </w:r>
    </w:p>
    <w:p w:rsidR="001F352F" w:rsidRPr="00EF19D1" w:rsidRDefault="001F352F" w:rsidP="001F352F">
      <w:pPr>
        <w:rPr>
          <w:spacing w:val="-3"/>
          <w:sz w:val="22"/>
          <w:szCs w:val="22"/>
          <w:lang w:eastAsia="en-US"/>
        </w:rPr>
      </w:pPr>
      <w:r w:rsidRPr="00EF19D1">
        <w:rPr>
          <w:b/>
          <w:i/>
          <w:spacing w:val="-3"/>
          <w:sz w:val="22"/>
          <w:szCs w:val="22"/>
          <w:lang w:eastAsia="en-US"/>
        </w:rPr>
        <w:t xml:space="preserve">Рабочая программа практики составлена </w:t>
      </w:r>
      <w:r w:rsidRPr="00EF19D1">
        <w:rPr>
          <w:b/>
          <w:i/>
          <w:sz w:val="22"/>
          <w:szCs w:val="22"/>
          <w:lang w:eastAsia="en-US"/>
        </w:rPr>
        <w:t>в соответствии с:</w:t>
      </w:r>
    </w:p>
    <w:p w:rsidR="001F352F" w:rsidRPr="00EF19D1" w:rsidRDefault="001F352F" w:rsidP="001F352F">
      <w:pPr>
        <w:widowControl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EF19D1">
        <w:rPr>
          <w:sz w:val="22"/>
          <w:szCs w:val="22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1F352F" w:rsidRPr="00EF19D1" w:rsidRDefault="001F352F" w:rsidP="001F352F">
      <w:pPr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B06D4C">
        <w:rPr>
          <w:b/>
          <w:sz w:val="22"/>
          <w:szCs w:val="22"/>
        </w:rPr>
        <w:t>38.03.04 Государственное и муниципальное управление</w:t>
      </w:r>
      <w:r w:rsidRPr="00EF19D1">
        <w:rPr>
          <w:sz w:val="22"/>
          <w:szCs w:val="22"/>
        </w:rPr>
        <w:t xml:space="preserve"> (уровень бакалавриата), утвержденного Приказом Минобрнауки России от 10.12.2014 № 1567 (зарегистрирован в Минюсте России 05.02.2015 N 35894)  (далее - ФГОС ВО, Федеральный государственный образовательный стандарт высшего образования);</w:t>
      </w:r>
    </w:p>
    <w:p w:rsidR="00770488" w:rsidRDefault="00770488" w:rsidP="00770488">
      <w:pPr>
        <w:ind w:firstLine="709"/>
        <w:jc w:val="both"/>
        <w:rPr>
          <w:color w:val="000000"/>
          <w:sz w:val="24"/>
          <w:szCs w:val="24"/>
        </w:rPr>
      </w:pPr>
      <w:bookmarkStart w:id="13" w:name="_Hlk104374668"/>
      <w:bookmarkStart w:id="14" w:name="_Hlk104375903"/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770488" w:rsidRDefault="00770488" w:rsidP="0077048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5" w:name="_Hlk104374748"/>
      <w:bookmarkEnd w:id="13"/>
      <w:r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>
        <w:rPr>
          <w:b/>
          <w:sz w:val="24"/>
          <w:szCs w:val="24"/>
          <w:lang w:eastAsia="en-US"/>
        </w:rPr>
        <w:t>Омская гуманитарная академия</w:t>
      </w:r>
      <w:r>
        <w:rPr>
          <w:sz w:val="24"/>
          <w:szCs w:val="24"/>
          <w:lang w:eastAsia="en-US"/>
        </w:rPr>
        <w:t>» (</w:t>
      </w:r>
      <w:r>
        <w:rPr>
          <w:i/>
          <w:sz w:val="24"/>
          <w:szCs w:val="24"/>
          <w:lang w:eastAsia="en-US"/>
        </w:rPr>
        <w:t>далее – Академия; ОмГА</w:t>
      </w:r>
      <w:r>
        <w:rPr>
          <w:sz w:val="24"/>
          <w:szCs w:val="24"/>
          <w:lang w:eastAsia="en-US"/>
        </w:rPr>
        <w:t>)</w:t>
      </w:r>
    </w:p>
    <w:p w:rsidR="00770488" w:rsidRDefault="00770488" w:rsidP="0077048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70488" w:rsidRDefault="00770488" w:rsidP="0077048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70488" w:rsidRDefault="00770488" w:rsidP="0077048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770488" w:rsidRDefault="00770488" w:rsidP="0077048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770488" w:rsidRDefault="00770488" w:rsidP="00770488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  <w:bookmarkEnd w:id="14"/>
      <w:bookmarkEnd w:id="15"/>
    </w:p>
    <w:p w:rsidR="007003DC" w:rsidRPr="002400BC" w:rsidRDefault="007003DC" w:rsidP="007003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45D0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645D06">
        <w:rPr>
          <w:sz w:val="24"/>
          <w:szCs w:val="24"/>
        </w:rPr>
        <w:t xml:space="preserve">по направлению подготовки </w:t>
      </w:r>
      <w:r w:rsidRPr="00645D06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645D06">
        <w:rPr>
          <w:sz w:val="24"/>
          <w:szCs w:val="24"/>
        </w:rPr>
        <w:t xml:space="preserve">(уровень бакалавриата), направленность (профиль) программы «Государственная и муниципальная служба»; </w:t>
      </w:r>
      <w:r w:rsidRPr="00645D06">
        <w:rPr>
          <w:sz w:val="24"/>
          <w:szCs w:val="24"/>
          <w:lang w:eastAsia="en-US"/>
        </w:rPr>
        <w:t xml:space="preserve">форма обучения – очная) </w:t>
      </w:r>
      <w:r>
        <w:rPr>
          <w:color w:val="000000"/>
          <w:sz w:val="24"/>
          <w:szCs w:val="24"/>
          <w:lang w:eastAsia="en-US"/>
        </w:rPr>
        <w:t xml:space="preserve">на </w:t>
      </w:r>
      <w:bookmarkStart w:id="16" w:name="_Hlk104377370"/>
      <w:r w:rsidR="00770488">
        <w:rPr>
          <w:color w:val="000000"/>
          <w:sz w:val="24"/>
          <w:szCs w:val="24"/>
        </w:rPr>
        <w:t>2022/2023 учебный год,</w:t>
      </w:r>
      <w:r w:rsidR="00770488">
        <w:rPr>
          <w:color w:val="538135"/>
          <w:sz w:val="24"/>
          <w:szCs w:val="24"/>
        </w:rPr>
        <w:t xml:space="preserve"> </w:t>
      </w:r>
      <w:r w:rsidR="00770488">
        <w:rPr>
          <w:color w:val="000000"/>
          <w:sz w:val="24"/>
          <w:szCs w:val="24"/>
        </w:rPr>
        <w:t>утвержденным приказом ректора от</w:t>
      </w:r>
      <w:r w:rsidR="00770488">
        <w:rPr>
          <w:sz w:val="24"/>
          <w:szCs w:val="24"/>
        </w:rPr>
        <w:t xml:space="preserve"> </w:t>
      </w:r>
      <w:r w:rsidR="00770488">
        <w:rPr>
          <w:color w:val="000000"/>
          <w:sz w:val="24"/>
          <w:szCs w:val="24"/>
          <w:lang w:eastAsia="en-US"/>
        </w:rPr>
        <w:t>28.03.2022 № 28</w:t>
      </w:r>
      <w:bookmarkEnd w:id="16"/>
      <w:r>
        <w:rPr>
          <w:sz w:val="24"/>
          <w:szCs w:val="24"/>
        </w:rPr>
        <w:t>;</w:t>
      </w:r>
    </w:p>
    <w:p w:rsidR="007003DC" w:rsidRPr="002400BC" w:rsidRDefault="007003DC" w:rsidP="007003D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45D06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645D06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645D06">
        <w:rPr>
          <w:sz w:val="24"/>
          <w:szCs w:val="24"/>
        </w:rPr>
        <w:t xml:space="preserve">(уровень бакалавриата), направленность </w:t>
      </w:r>
      <w:r w:rsidRPr="00645D06">
        <w:rPr>
          <w:sz w:val="24"/>
          <w:szCs w:val="24"/>
        </w:rPr>
        <w:lastRenderedPageBreak/>
        <w:t xml:space="preserve">(профиль) программы «Государственная и муниципальная служба»; форма обучения – заочная </w:t>
      </w:r>
      <w:r>
        <w:rPr>
          <w:color w:val="000000"/>
          <w:sz w:val="24"/>
          <w:szCs w:val="24"/>
        </w:rPr>
        <w:t xml:space="preserve">на </w:t>
      </w:r>
      <w:r w:rsidR="00770488">
        <w:rPr>
          <w:color w:val="000000"/>
          <w:sz w:val="24"/>
          <w:szCs w:val="24"/>
        </w:rPr>
        <w:t>2022/2023 учебный год,</w:t>
      </w:r>
      <w:r w:rsidR="00770488">
        <w:rPr>
          <w:color w:val="538135"/>
          <w:sz w:val="24"/>
          <w:szCs w:val="24"/>
        </w:rPr>
        <w:t xml:space="preserve"> </w:t>
      </w:r>
      <w:r w:rsidR="00770488">
        <w:rPr>
          <w:color w:val="000000"/>
          <w:sz w:val="24"/>
          <w:szCs w:val="24"/>
        </w:rPr>
        <w:t>утвержденным приказом ректора от</w:t>
      </w:r>
      <w:r w:rsidR="00770488">
        <w:rPr>
          <w:sz w:val="24"/>
          <w:szCs w:val="24"/>
        </w:rPr>
        <w:t xml:space="preserve"> </w:t>
      </w:r>
      <w:r w:rsidR="00770488">
        <w:rPr>
          <w:color w:val="000000"/>
          <w:sz w:val="24"/>
          <w:szCs w:val="24"/>
          <w:lang w:eastAsia="en-US"/>
        </w:rPr>
        <w:t>28.03.2022 № 28</w:t>
      </w:r>
      <w:r>
        <w:rPr>
          <w:sz w:val="24"/>
          <w:szCs w:val="24"/>
        </w:rPr>
        <w:t>.</w:t>
      </w:r>
    </w:p>
    <w:p w:rsidR="0015207C" w:rsidRDefault="001F352F" w:rsidP="0015207C">
      <w:pPr>
        <w:widowControl/>
        <w:suppressAutoHyphens/>
        <w:autoSpaceDE/>
        <w:adjustRightInd/>
        <w:ind w:firstLine="708"/>
        <w:jc w:val="both"/>
        <w:rPr>
          <w:sz w:val="22"/>
          <w:szCs w:val="22"/>
        </w:rPr>
      </w:pPr>
      <w:r w:rsidRPr="00EF19D1">
        <w:rPr>
          <w:b/>
          <w:sz w:val="22"/>
          <w:szCs w:val="22"/>
        </w:rPr>
        <w:t xml:space="preserve">Возможность внесения изменений и дополнений в разработанную Академией образовательную программу в части программы производственной практики </w:t>
      </w:r>
      <w:r w:rsidRPr="00EF19D1">
        <w:rPr>
          <w:b/>
          <w:bCs/>
          <w:sz w:val="22"/>
          <w:szCs w:val="22"/>
        </w:rPr>
        <w:t>(преддипломной)</w:t>
      </w:r>
      <w:r w:rsidRPr="00EF19D1">
        <w:rPr>
          <w:b/>
          <w:bCs/>
          <w:caps/>
          <w:sz w:val="22"/>
          <w:szCs w:val="22"/>
        </w:rPr>
        <w:t xml:space="preserve"> </w:t>
      </w:r>
      <w:r w:rsidR="007003DC">
        <w:rPr>
          <w:b/>
          <w:sz w:val="22"/>
          <w:szCs w:val="22"/>
        </w:rPr>
        <w:t xml:space="preserve">в течение </w:t>
      </w:r>
      <w:bookmarkStart w:id="17" w:name="_Hlk104374898"/>
      <w:r w:rsidR="00770488">
        <w:rPr>
          <w:b/>
          <w:color w:val="000000"/>
          <w:sz w:val="24"/>
          <w:szCs w:val="24"/>
        </w:rPr>
        <w:t xml:space="preserve">2022/2023 </w:t>
      </w:r>
      <w:bookmarkEnd w:id="17"/>
      <w:r w:rsidRPr="00EF19D1">
        <w:rPr>
          <w:b/>
          <w:sz w:val="22"/>
          <w:szCs w:val="22"/>
        </w:rPr>
        <w:t>учебного года:</w:t>
      </w:r>
    </w:p>
    <w:p w:rsidR="001F352F" w:rsidRPr="00EF19D1" w:rsidRDefault="001F352F" w:rsidP="0015207C">
      <w:pPr>
        <w:widowControl/>
        <w:suppressAutoHyphens/>
        <w:autoSpaceDE/>
        <w:adjustRightInd/>
        <w:ind w:firstLine="708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EF19D1">
        <w:rPr>
          <w:b/>
          <w:sz w:val="22"/>
          <w:szCs w:val="22"/>
        </w:rPr>
        <w:t xml:space="preserve">38.03.04 Государственное и муниципальное управление </w:t>
      </w:r>
      <w:r w:rsidRPr="00EF19D1">
        <w:rPr>
          <w:sz w:val="22"/>
          <w:szCs w:val="22"/>
        </w:rPr>
        <w:t>(уровень бакалавриата), направленность (профиль) программы «</w:t>
      </w:r>
      <w:r w:rsidRPr="00EF19D1">
        <w:rPr>
          <w:b/>
          <w:sz w:val="22"/>
          <w:szCs w:val="22"/>
        </w:rPr>
        <w:t>Государственная и муниципальная служба</w:t>
      </w:r>
      <w:r w:rsidRPr="00EF19D1">
        <w:rPr>
          <w:sz w:val="22"/>
          <w:szCs w:val="22"/>
        </w:rPr>
        <w:t xml:space="preserve">»; вид учебной деятельности – программа прикладного бакалавриата; </w:t>
      </w:r>
      <w:r w:rsidR="007003DC" w:rsidRPr="00505D48">
        <w:rPr>
          <w:sz w:val="22"/>
          <w:szCs w:val="22"/>
        </w:rPr>
        <w:t>виды профессиональной деятельности:</w:t>
      </w:r>
      <w:r w:rsidR="007003DC" w:rsidRPr="00505D48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  <w:r w:rsidR="007003DC" w:rsidRPr="00645D06">
        <w:rPr>
          <w:rFonts w:eastAsia="SimSun"/>
          <w:color w:val="000000"/>
          <w:kern w:val="2"/>
          <w:sz w:val="24"/>
          <w:szCs w:val="24"/>
          <w:lang w:eastAsia="hi-IN" w:bidi="hi-IN"/>
        </w:rPr>
        <w:t>организационно-управленческая</w:t>
      </w:r>
      <w:r w:rsidR="007003D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(основной)</w:t>
      </w:r>
      <w:r w:rsidR="007003DC" w:rsidRPr="00645D06">
        <w:rPr>
          <w:rFonts w:eastAsia="SimSun"/>
          <w:color w:val="000000"/>
          <w:kern w:val="2"/>
          <w:sz w:val="24"/>
          <w:szCs w:val="24"/>
          <w:lang w:eastAsia="hi-IN" w:bidi="hi-IN"/>
        </w:rPr>
        <w:t>; информационно-методическая; коммуникативная; вспомогательно-технологическая (исполнительская); организационно-регулирующая</w:t>
      </w:r>
      <w:r w:rsidRPr="00EF19D1">
        <w:rPr>
          <w:rFonts w:eastAsia="SimSun"/>
          <w:kern w:val="2"/>
          <w:sz w:val="22"/>
          <w:szCs w:val="22"/>
          <w:lang w:eastAsia="hi-IN" w:bidi="hi-IN"/>
        </w:rPr>
        <w:t xml:space="preserve">; </w:t>
      </w:r>
      <w:r w:rsidRPr="00EF19D1">
        <w:rPr>
          <w:sz w:val="22"/>
          <w:szCs w:val="22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программу учебной практик</w:t>
      </w:r>
      <w:r w:rsidR="007003DC">
        <w:rPr>
          <w:sz w:val="22"/>
          <w:szCs w:val="22"/>
        </w:rPr>
        <w:t xml:space="preserve">и (преддипломной) в течение </w:t>
      </w:r>
      <w:r w:rsidR="00770488">
        <w:rPr>
          <w:b/>
          <w:color w:val="000000"/>
          <w:sz w:val="24"/>
          <w:szCs w:val="24"/>
        </w:rPr>
        <w:t xml:space="preserve">2022/2023 </w:t>
      </w:r>
      <w:r w:rsidRPr="00EF19D1">
        <w:rPr>
          <w:sz w:val="22"/>
          <w:szCs w:val="22"/>
        </w:rPr>
        <w:t>учебного года.</w:t>
      </w:r>
    </w:p>
    <w:p w:rsidR="001F352F" w:rsidRPr="00EF19D1" w:rsidRDefault="001F352F" w:rsidP="001F352F">
      <w:pPr>
        <w:suppressAutoHyphens/>
        <w:jc w:val="both"/>
        <w:rPr>
          <w:sz w:val="22"/>
          <w:szCs w:val="22"/>
        </w:rPr>
      </w:pPr>
    </w:p>
    <w:p w:rsidR="001F352F" w:rsidRPr="00EF19D1" w:rsidRDefault="001F352F" w:rsidP="001F352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F19D1">
        <w:rPr>
          <w:rFonts w:ascii="Times New Roman" w:hAnsi="Times New Roman"/>
          <w:b/>
        </w:rPr>
        <w:t>Указание вида практики, способа и формы ее проведения</w:t>
      </w:r>
    </w:p>
    <w:p w:rsidR="001F352F" w:rsidRPr="00EF19D1" w:rsidRDefault="001F352F" w:rsidP="001F352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EF19D1">
        <w:rPr>
          <w:rFonts w:ascii="Times New Roman" w:hAnsi="Times New Roman"/>
        </w:rPr>
        <w:t xml:space="preserve">Вид практики: </w:t>
      </w:r>
      <w:r w:rsidRPr="00EF19D1">
        <w:rPr>
          <w:rFonts w:ascii="Times New Roman" w:hAnsi="Times New Roman"/>
          <w:b/>
        </w:rPr>
        <w:t xml:space="preserve"> Производственная практика.</w:t>
      </w:r>
    </w:p>
    <w:p w:rsidR="001F352F" w:rsidRPr="00EF19D1" w:rsidRDefault="001F352F" w:rsidP="001F352F">
      <w:pPr>
        <w:widowControl/>
        <w:suppressAutoHyphens/>
        <w:autoSpaceDE/>
        <w:adjustRightInd/>
        <w:jc w:val="both"/>
        <w:rPr>
          <w:b/>
          <w:bCs/>
          <w:sz w:val="22"/>
          <w:szCs w:val="22"/>
        </w:rPr>
      </w:pPr>
      <w:r w:rsidRPr="00EF19D1">
        <w:rPr>
          <w:sz w:val="22"/>
          <w:szCs w:val="22"/>
        </w:rPr>
        <w:t>Тип практики:</w:t>
      </w:r>
      <w:r w:rsidRPr="00EF19D1">
        <w:rPr>
          <w:b/>
          <w:sz w:val="22"/>
          <w:szCs w:val="22"/>
        </w:rPr>
        <w:t xml:space="preserve"> Преддипломная</w:t>
      </w:r>
    </w:p>
    <w:p w:rsidR="001F352F" w:rsidRPr="00EF19D1" w:rsidRDefault="001F352F" w:rsidP="001F352F">
      <w:pPr>
        <w:widowControl/>
        <w:suppressAutoHyphens/>
        <w:autoSpaceDE/>
        <w:adjustRightInd/>
        <w:jc w:val="both"/>
        <w:rPr>
          <w:b/>
          <w:sz w:val="22"/>
          <w:szCs w:val="22"/>
        </w:rPr>
      </w:pPr>
      <w:r w:rsidRPr="00EF19D1">
        <w:rPr>
          <w:sz w:val="22"/>
          <w:szCs w:val="22"/>
        </w:rPr>
        <w:t xml:space="preserve">Способы проведения практики: </w:t>
      </w:r>
      <w:r w:rsidRPr="00EF19D1">
        <w:rPr>
          <w:b/>
          <w:sz w:val="22"/>
          <w:szCs w:val="22"/>
        </w:rPr>
        <w:t>стационарная; выездная.</w:t>
      </w:r>
    </w:p>
    <w:p w:rsidR="001F352F" w:rsidRPr="00EF19D1" w:rsidRDefault="001F352F" w:rsidP="001F352F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Форма проведения практики: </w:t>
      </w:r>
      <w:r w:rsidRPr="00EF19D1">
        <w:rPr>
          <w:rFonts w:ascii="Times New Roman" w:hAnsi="Times New Roman"/>
          <w:b/>
        </w:rPr>
        <w:t>дискретно: по периодам проведения практик.</w:t>
      </w:r>
      <w:r w:rsidRPr="00EF19D1">
        <w:rPr>
          <w:rFonts w:ascii="Times New Roman" w:hAnsi="Times New Roman"/>
        </w:rPr>
        <w:t xml:space="preserve"> </w:t>
      </w:r>
    </w:p>
    <w:p w:rsidR="001F352F" w:rsidRPr="00EF19D1" w:rsidRDefault="001F352F" w:rsidP="001F352F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</w:p>
    <w:p w:rsidR="001F352F" w:rsidRPr="00EF19D1" w:rsidRDefault="001F352F" w:rsidP="001F352F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</w:p>
    <w:p w:rsidR="001F352F" w:rsidRPr="00EF19D1" w:rsidRDefault="001F352F" w:rsidP="001F352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F19D1">
        <w:rPr>
          <w:rFonts w:ascii="Times New Roman" w:hAnsi="Times New Roman"/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1F352F" w:rsidRPr="00EF19D1" w:rsidRDefault="001F352F" w:rsidP="001F352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F19D1">
        <w:rPr>
          <w:rFonts w:eastAsia="Calibri"/>
          <w:sz w:val="22"/>
          <w:szCs w:val="22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B06D4C">
        <w:rPr>
          <w:b/>
          <w:sz w:val="22"/>
          <w:szCs w:val="22"/>
        </w:rPr>
        <w:t>38.03.04 Государственное и муниципальное управление</w:t>
      </w:r>
      <w:r w:rsidRPr="00EF19D1">
        <w:rPr>
          <w:sz w:val="22"/>
          <w:szCs w:val="22"/>
        </w:rPr>
        <w:t xml:space="preserve"> (уровень бакалавриата), утвержденного Приказом Минобрнауки России от 10.12.2014 № 1567 (зарегистрирован в Минюсте России 05.02.2015 N 35894)</w:t>
      </w:r>
      <w:r w:rsidRPr="00EF19D1">
        <w:rPr>
          <w:rFonts w:eastAsia="Calibri"/>
          <w:sz w:val="22"/>
          <w:szCs w:val="22"/>
          <w:lang w:eastAsia="en-US"/>
        </w:rPr>
        <w:t>, при разработке основной профессиональной образовательной программы (</w:t>
      </w:r>
      <w:r w:rsidRPr="00EF19D1">
        <w:rPr>
          <w:rFonts w:eastAsia="Calibri"/>
          <w:i/>
          <w:sz w:val="22"/>
          <w:szCs w:val="22"/>
          <w:lang w:eastAsia="en-US"/>
        </w:rPr>
        <w:t>далее - ОПОП</w:t>
      </w:r>
      <w:r w:rsidRPr="00EF19D1">
        <w:rPr>
          <w:rFonts w:eastAsia="Calibri"/>
          <w:sz w:val="22"/>
          <w:szCs w:val="22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1F352F" w:rsidRPr="00EF19D1" w:rsidRDefault="001F352F" w:rsidP="001F352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F19D1">
        <w:rPr>
          <w:rFonts w:eastAsia="Calibri"/>
          <w:sz w:val="22"/>
          <w:szCs w:val="22"/>
          <w:lang w:eastAsia="en-US"/>
        </w:rPr>
        <w:tab/>
      </w:r>
    </w:p>
    <w:p w:rsidR="001F352F" w:rsidRPr="00EF19D1" w:rsidRDefault="001F352F" w:rsidP="001F352F">
      <w:pPr>
        <w:widowControl/>
        <w:suppressAutoHyphens/>
        <w:autoSpaceDE/>
        <w:adjustRightInd/>
        <w:spacing w:after="24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F19D1">
        <w:rPr>
          <w:rFonts w:eastAsia="Calibri"/>
          <w:sz w:val="22"/>
          <w:szCs w:val="22"/>
          <w:lang w:eastAsia="en-US"/>
        </w:rPr>
        <w:t xml:space="preserve">Процесс </w:t>
      </w:r>
      <w:r w:rsidRPr="00EF19D1">
        <w:rPr>
          <w:sz w:val="22"/>
          <w:szCs w:val="22"/>
        </w:rPr>
        <w:t xml:space="preserve">обучения при прохождении </w:t>
      </w:r>
      <w:r w:rsidRPr="00EF19D1">
        <w:rPr>
          <w:b/>
          <w:sz w:val="22"/>
          <w:szCs w:val="22"/>
        </w:rPr>
        <w:t xml:space="preserve">Производственной практики </w:t>
      </w:r>
      <w:r w:rsidRPr="00EF19D1">
        <w:rPr>
          <w:b/>
          <w:bCs/>
          <w:sz w:val="22"/>
          <w:szCs w:val="22"/>
        </w:rPr>
        <w:t>(преддипломной)</w:t>
      </w:r>
      <w:r w:rsidRPr="00EF19D1">
        <w:rPr>
          <w:sz w:val="22"/>
          <w:szCs w:val="22"/>
        </w:rPr>
        <w:t xml:space="preserve"> </w:t>
      </w:r>
      <w:r w:rsidRPr="00EF19D1">
        <w:rPr>
          <w:rFonts w:eastAsia="Calibri"/>
          <w:sz w:val="22"/>
          <w:szCs w:val="22"/>
          <w:lang w:eastAsia="en-US"/>
        </w:rPr>
        <w:t xml:space="preserve">направлен на формирование следующих компетенций: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635"/>
      </w:tblGrid>
      <w:tr w:rsidR="00793F01" w:rsidRPr="00EF19D1" w:rsidTr="00867CB3">
        <w:tc>
          <w:tcPr>
            <w:tcW w:w="2518" w:type="dxa"/>
            <w:vAlign w:val="center"/>
          </w:tcPr>
          <w:p w:rsidR="00A76E53" w:rsidRPr="00EF19D1" w:rsidRDefault="00793F01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</w:p>
          <w:p w:rsidR="00793F01" w:rsidRPr="00EF19D1" w:rsidRDefault="00793F01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1418" w:type="dxa"/>
            <w:vAlign w:val="center"/>
          </w:tcPr>
          <w:p w:rsidR="00A76E53" w:rsidRPr="00EF19D1" w:rsidRDefault="00793F01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793F01" w:rsidRPr="00EF19D1" w:rsidRDefault="00793F01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5635" w:type="dxa"/>
            <w:vAlign w:val="center"/>
          </w:tcPr>
          <w:p w:rsidR="00A76E53" w:rsidRPr="00EF19D1" w:rsidRDefault="00793F01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Перечень планируемых результатов</w:t>
            </w:r>
          </w:p>
          <w:p w:rsidR="00793F01" w:rsidRPr="00EF19D1" w:rsidRDefault="00793F01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обучения по дисциплине</w:t>
            </w:r>
          </w:p>
        </w:tc>
      </w:tr>
      <w:tr w:rsidR="00012F40" w:rsidRPr="00EF19D1" w:rsidTr="00867CB3">
        <w:tc>
          <w:tcPr>
            <w:tcW w:w="2518" w:type="dxa"/>
            <w:shd w:val="clear" w:color="auto" w:fill="auto"/>
            <w:vAlign w:val="center"/>
          </w:tcPr>
          <w:p w:rsidR="00012F40" w:rsidRPr="003B151E" w:rsidRDefault="00012F40" w:rsidP="002041B9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2"/>
                <w:szCs w:val="22"/>
              </w:rPr>
            </w:pPr>
            <w:r w:rsidRPr="001F0E7C">
              <w:rPr>
                <w:bCs/>
                <w:sz w:val="22"/>
                <w:szCs w:val="22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F40" w:rsidRPr="003B151E" w:rsidRDefault="00012F40" w:rsidP="002041B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151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012F40" w:rsidRPr="003B151E" w:rsidRDefault="00012F40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6A7E6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012F40" w:rsidRPr="001F0E7C" w:rsidRDefault="00012F40" w:rsidP="006A7E63">
            <w:pPr>
              <w:widowControl/>
              <w:numPr>
                <w:ilvl w:val="0"/>
                <w:numId w:val="25"/>
              </w:numPr>
              <w:tabs>
                <w:tab w:val="left" w:pos="326"/>
              </w:tabs>
              <w:autoSpaceDE/>
              <w:adjustRightInd/>
              <w:ind w:left="33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F0E7C">
              <w:rPr>
                <w:rFonts w:eastAsia="Calibri"/>
                <w:sz w:val="24"/>
                <w:szCs w:val="24"/>
                <w:lang w:eastAsia="en-US"/>
              </w:rPr>
              <w:t xml:space="preserve">нормативные и правовые документы, регламентирующие деятельность </w:t>
            </w:r>
            <w:r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  <w:r w:rsidRPr="001F0E7C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государственного и муниципального управления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12F40" w:rsidRPr="001F0E7C" w:rsidRDefault="00012F40" w:rsidP="006A7E63">
            <w:pPr>
              <w:widowControl/>
              <w:numPr>
                <w:ilvl w:val="0"/>
                <w:numId w:val="25"/>
              </w:numPr>
              <w:tabs>
                <w:tab w:val="left" w:pos="326"/>
              </w:tabs>
              <w:autoSpaceDE/>
              <w:adjustRightInd/>
              <w:ind w:left="33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1F0E7C">
              <w:rPr>
                <w:rFonts w:eastAsia="Calibri"/>
                <w:sz w:val="24"/>
                <w:szCs w:val="24"/>
                <w:lang w:eastAsia="en-US"/>
              </w:rPr>
              <w:t xml:space="preserve">етоды анализа </w:t>
            </w:r>
            <w:r w:rsidRPr="001F0E7C">
              <w:rPr>
                <w:sz w:val="24"/>
                <w:szCs w:val="24"/>
              </w:rPr>
              <w:t>нормативных и правовых документов и особенности их применения в своей профессиональной деятельности</w:t>
            </w:r>
            <w:r w:rsidRPr="001F0E7C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012F40" w:rsidRPr="00A37FFD" w:rsidRDefault="00012F40" w:rsidP="006A7E63">
            <w:pPr>
              <w:widowControl/>
              <w:tabs>
                <w:tab w:val="left" w:pos="708"/>
              </w:tabs>
              <w:autoSpaceDE/>
              <w:adjustRightInd/>
              <w:ind w:left="33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37FFD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A37FFD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012F40" w:rsidRPr="00A37FFD" w:rsidRDefault="00012F40" w:rsidP="006A7E63">
            <w:pPr>
              <w:widowControl/>
              <w:numPr>
                <w:ilvl w:val="0"/>
                <w:numId w:val="25"/>
              </w:numPr>
              <w:tabs>
                <w:tab w:val="left" w:pos="326"/>
              </w:tabs>
              <w:autoSpaceDE/>
              <w:adjustRightInd/>
              <w:ind w:left="33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37FFD">
              <w:rPr>
                <w:rFonts w:eastAsia="Calibri"/>
                <w:sz w:val="24"/>
                <w:szCs w:val="24"/>
                <w:lang w:eastAsia="en-US"/>
              </w:rPr>
              <w:t>осуществлять поиск и анализ нормативных и правовых документов</w:t>
            </w:r>
            <w:r w:rsidRPr="00A37FFD">
              <w:rPr>
                <w:sz w:val="24"/>
                <w:szCs w:val="24"/>
              </w:rPr>
              <w:t>;</w:t>
            </w:r>
          </w:p>
          <w:p w:rsidR="00012F40" w:rsidRPr="00A37FFD" w:rsidRDefault="00012F40" w:rsidP="006A7E63">
            <w:pPr>
              <w:widowControl/>
              <w:numPr>
                <w:ilvl w:val="0"/>
                <w:numId w:val="25"/>
              </w:numPr>
              <w:tabs>
                <w:tab w:val="left" w:pos="58"/>
                <w:tab w:val="left" w:pos="326"/>
              </w:tabs>
              <w:autoSpaceDE/>
              <w:adjustRightInd/>
              <w:ind w:left="33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37FFD">
              <w:rPr>
                <w:sz w:val="24"/>
                <w:szCs w:val="24"/>
              </w:rPr>
              <w:t>использовать  нормативные и правовые документы  в своей профессиональной деятельности</w:t>
            </w:r>
            <w:r w:rsidRPr="00A37FFD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012F40" w:rsidRPr="00A37FFD" w:rsidRDefault="00012F40" w:rsidP="006A7E63">
            <w:pPr>
              <w:widowControl/>
              <w:tabs>
                <w:tab w:val="left" w:pos="708"/>
              </w:tabs>
              <w:autoSpaceDE/>
              <w:adjustRightInd/>
              <w:ind w:left="33"/>
              <w:rPr>
                <w:rFonts w:eastAsia="Calibri"/>
                <w:sz w:val="24"/>
                <w:szCs w:val="24"/>
                <w:lang w:eastAsia="en-US"/>
              </w:rPr>
            </w:pPr>
            <w:r w:rsidRPr="00A37FFD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A37FF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12F40" w:rsidRPr="00A37FFD" w:rsidRDefault="00012F40" w:rsidP="006A7E63">
            <w:pPr>
              <w:widowControl/>
              <w:numPr>
                <w:ilvl w:val="0"/>
                <w:numId w:val="25"/>
              </w:numPr>
              <w:tabs>
                <w:tab w:val="left" w:pos="0"/>
                <w:tab w:val="left" w:pos="326"/>
              </w:tabs>
              <w:autoSpaceDE/>
              <w:adjustRightInd/>
              <w:ind w:left="3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37FFD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A37FFD">
              <w:rPr>
                <w:sz w:val="24"/>
                <w:szCs w:val="24"/>
              </w:rPr>
              <w:t>поиска и анализа нормативных и пра</w:t>
            </w:r>
            <w:r w:rsidRPr="00A37FFD">
              <w:rPr>
                <w:sz w:val="24"/>
                <w:szCs w:val="24"/>
              </w:rPr>
              <w:lastRenderedPageBreak/>
              <w:t>вовых документов;</w:t>
            </w:r>
          </w:p>
          <w:p w:rsidR="00012F40" w:rsidRPr="003B151E" w:rsidRDefault="00012F40" w:rsidP="006A7E63">
            <w:pPr>
              <w:widowControl/>
              <w:numPr>
                <w:ilvl w:val="0"/>
                <w:numId w:val="25"/>
              </w:numPr>
              <w:tabs>
                <w:tab w:val="left" w:pos="0"/>
                <w:tab w:val="left" w:pos="318"/>
              </w:tabs>
              <w:autoSpaceDE/>
              <w:adjustRightInd/>
              <w:ind w:left="33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37FFD">
              <w:rPr>
                <w:sz w:val="24"/>
                <w:szCs w:val="24"/>
              </w:rPr>
              <w:t>навыками  использования нормативных и правовых документов в своей профессиональной деятельности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732596" w:rsidRDefault="00732596" w:rsidP="003075A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732596" w:rsidRDefault="00732596" w:rsidP="003075A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32596">
              <w:rPr>
                <w:sz w:val="24"/>
                <w:szCs w:val="24"/>
              </w:rPr>
              <w:t>ОПК-2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732596" w:rsidRDefault="00732596" w:rsidP="003075A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732596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732596" w:rsidRDefault="00732596" w:rsidP="006A7E63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djustRightInd/>
              <w:ind w:left="3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sz w:val="24"/>
                <w:szCs w:val="24"/>
                <w:lang w:eastAsia="en-US"/>
              </w:rPr>
              <w:t>правовые и нравственно-этические нормы в сфере профессиональной деятельности;</w:t>
            </w:r>
          </w:p>
          <w:p w:rsidR="00732596" w:rsidRPr="00732596" w:rsidRDefault="00732596" w:rsidP="00732596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2596">
              <w:rPr>
                <w:rFonts w:eastAsia="Calibri"/>
                <w:sz w:val="22"/>
                <w:szCs w:val="22"/>
                <w:lang w:eastAsia="en-US"/>
              </w:rPr>
              <w:t>способы прогнозирования последствий принимаемых решений</w:t>
            </w:r>
          </w:p>
          <w:p w:rsidR="00732596" w:rsidRPr="006A7E63" w:rsidRDefault="00732596" w:rsidP="006A7E63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2596">
              <w:rPr>
                <w:sz w:val="22"/>
                <w:szCs w:val="22"/>
              </w:rPr>
              <w:t>общую методологию и технологию разработки управленческих решений</w:t>
            </w:r>
            <w:r w:rsidRPr="007325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32596" w:rsidRPr="00732596" w:rsidRDefault="00732596" w:rsidP="003075A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732596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732596" w:rsidRDefault="006A7E63" w:rsidP="006A7E63">
            <w:pPr>
              <w:widowControl/>
              <w:numPr>
                <w:ilvl w:val="0"/>
                <w:numId w:val="26"/>
              </w:numPr>
              <w:tabs>
                <w:tab w:val="left" w:pos="318"/>
              </w:tabs>
              <w:autoSpaceDE/>
              <w:adjustRightInd/>
              <w:ind w:left="33" w:hanging="3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732596" w:rsidRPr="00732596">
              <w:rPr>
                <w:rFonts w:eastAsia="Calibri"/>
                <w:sz w:val="24"/>
                <w:szCs w:val="24"/>
                <w:lang w:eastAsia="en-US"/>
              </w:rPr>
              <w:t>рименить методы принятия организационно-управленческих решений в профессиональной сфере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32596" w:rsidRPr="00732596" w:rsidRDefault="00732596" w:rsidP="006A7E63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ind w:left="33" w:hanging="33"/>
              <w:rPr>
                <w:rFonts w:eastAsia="Calibri"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sz w:val="24"/>
                <w:szCs w:val="24"/>
                <w:lang w:eastAsia="en-US"/>
              </w:rPr>
              <w:t>оценивать результаты и последствия принятого управленческого решения и готовность нести за них</w:t>
            </w:r>
          </w:p>
          <w:p w:rsidR="00732596" w:rsidRPr="00732596" w:rsidRDefault="00732596" w:rsidP="003075A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7325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2596" w:rsidRPr="00732596" w:rsidRDefault="00732596" w:rsidP="00732596">
            <w:pPr>
              <w:widowControl/>
              <w:numPr>
                <w:ilvl w:val="0"/>
                <w:numId w:val="17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32596">
              <w:rPr>
                <w:rFonts w:eastAsia="Calibri"/>
                <w:sz w:val="24"/>
                <w:szCs w:val="24"/>
                <w:lang w:eastAsia="en-US"/>
              </w:rPr>
              <w:t>навыками анализа, предупреждения и разрешения ситуаций, могущих привести к конфликту интересов на государственной службе;</w:t>
            </w:r>
          </w:p>
          <w:p w:rsidR="00732596" w:rsidRPr="00732596" w:rsidRDefault="00732596" w:rsidP="006A7E63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7E63">
              <w:rPr>
                <w:rFonts w:eastAsia="Calibri"/>
                <w:sz w:val="22"/>
                <w:szCs w:val="22"/>
                <w:lang w:eastAsia="en-US"/>
              </w:rPr>
              <w:t>навыками разработки организационно-управленческих решений с позиций их социальной значимо</w:t>
            </w:r>
            <w:r w:rsidR="006A7E63" w:rsidRPr="006A7E63">
              <w:rPr>
                <w:rFonts w:eastAsia="Calibri"/>
                <w:sz w:val="22"/>
                <w:szCs w:val="22"/>
                <w:lang w:eastAsia="en-US"/>
              </w:rPr>
              <w:t>сти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Default="00732596" w:rsidP="002041B9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732596" w:rsidRPr="00057C90" w:rsidRDefault="00732596" w:rsidP="002041B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способностью</w:t>
            </w:r>
            <w:r w:rsidRPr="00057C90">
              <w:rPr>
                <w:bCs/>
                <w:color w:val="000000"/>
                <w:sz w:val="24"/>
                <w:szCs w:val="24"/>
              </w:rPr>
      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057C90" w:rsidRDefault="00732596" w:rsidP="002041B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57C90">
              <w:rPr>
                <w:sz w:val="24"/>
                <w:szCs w:val="24"/>
              </w:rPr>
              <w:t>ОПК-3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4960CB" w:rsidRDefault="00732596" w:rsidP="002041B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821FE1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разработки стратегий управления человеческими ресурсами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32596" w:rsidRPr="00821FE1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основы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стратегического 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планирования мероприятий</w:t>
            </w:r>
          </w:p>
          <w:p w:rsidR="00732596" w:rsidRPr="00821FE1" w:rsidRDefault="00732596" w:rsidP="002041B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3E6576" w:rsidRDefault="00732596" w:rsidP="002041B9">
            <w:pPr>
              <w:pStyle w:val="Default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</w:pPr>
            <w:r w:rsidRPr="003E6576">
              <w:t xml:space="preserve">формулировать цели и задачи, определять объекты стратегического планирования и управления; </w:t>
            </w:r>
          </w:p>
          <w:p w:rsidR="00732596" w:rsidRPr="00FD1A54" w:rsidRDefault="00732596" w:rsidP="002041B9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разрабатывать стратегии развития организации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32596" w:rsidRPr="00821FE1" w:rsidRDefault="00732596" w:rsidP="002041B9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разрабатывать стратегии управления человеческими ресурсами</w:t>
            </w:r>
          </w:p>
          <w:p w:rsidR="00732596" w:rsidRPr="00821FE1" w:rsidRDefault="00732596" w:rsidP="002041B9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2596" w:rsidRPr="00821FE1" w:rsidRDefault="00732596" w:rsidP="002041B9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методами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стратегического 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планирования мероприятий;</w:t>
            </w:r>
          </w:p>
          <w:p w:rsidR="00732596" w:rsidRPr="004960CB" w:rsidRDefault="00732596" w:rsidP="002041B9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разработки стратегии управления человеческими ресурсами 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835084" w:rsidRDefault="00732596" w:rsidP="002041B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35084">
              <w:rPr>
                <w:rFonts w:eastAsia="Calibri"/>
                <w:sz w:val="24"/>
                <w:szCs w:val="24"/>
                <w:lang w:eastAsia="en-US"/>
              </w:rPr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835084" w:rsidRDefault="00732596" w:rsidP="002041B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084">
              <w:rPr>
                <w:rFonts w:eastAsia="Calibri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4D137F" w:rsidRDefault="00732596" w:rsidP="002041B9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137F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D137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4D137F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D137F">
              <w:rPr>
                <w:bCs/>
                <w:sz w:val="24"/>
                <w:szCs w:val="24"/>
              </w:rPr>
              <w:t>виды общения, основные коммуникативные качества речи</w:t>
            </w:r>
            <w:r w:rsidRPr="004D137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32596" w:rsidRPr="004D137F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D137F">
              <w:rPr>
                <w:bCs/>
                <w:sz w:val="24"/>
                <w:szCs w:val="24"/>
              </w:rPr>
              <w:t>правила речевого этикета, нормы профессионального общения</w:t>
            </w:r>
          </w:p>
          <w:p w:rsidR="00732596" w:rsidRPr="004D137F" w:rsidRDefault="00732596" w:rsidP="002041B9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137F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D137F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0F6ACA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0F6ACA">
              <w:rPr>
                <w:bCs/>
                <w:sz w:val="24"/>
                <w:szCs w:val="24"/>
              </w:rPr>
              <w:t>осуществлять деловое общение и публичные выступления;</w:t>
            </w:r>
          </w:p>
          <w:p w:rsidR="00732596" w:rsidRPr="000F6ACA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0F6ACA">
              <w:rPr>
                <w:bCs/>
                <w:sz w:val="24"/>
                <w:szCs w:val="24"/>
              </w:rPr>
              <w:t>вести переговоры, совещания, осуществлять деловую пе</w:t>
            </w:r>
            <w:r w:rsidR="006A7E63">
              <w:rPr>
                <w:bCs/>
                <w:sz w:val="24"/>
                <w:szCs w:val="24"/>
              </w:rPr>
              <w:t>реписку</w:t>
            </w:r>
          </w:p>
          <w:p w:rsidR="00732596" w:rsidRPr="004D137F" w:rsidRDefault="00732596" w:rsidP="002041B9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D137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D13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2596" w:rsidRPr="000F6ACA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0F6ACA">
              <w:rPr>
                <w:bCs/>
                <w:sz w:val="24"/>
                <w:szCs w:val="24"/>
              </w:rPr>
              <w:t xml:space="preserve">навыками публичного выступления </w:t>
            </w:r>
          </w:p>
          <w:p w:rsidR="00732596" w:rsidRPr="004D137F" w:rsidRDefault="00732596" w:rsidP="002041B9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F6ACA">
              <w:rPr>
                <w:bCs/>
                <w:sz w:val="24"/>
                <w:szCs w:val="24"/>
              </w:rPr>
              <w:lastRenderedPageBreak/>
              <w:t>навыками деловой переписки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EF19D1" w:rsidRDefault="007003DC" w:rsidP="00867CB3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7003DC">
              <w:rPr>
                <w:bCs/>
                <w:color w:val="000000"/>
                <w:sz w:val="22"/>
                <w:szCs w:val="22"/>
              </w:rPr>
              <w:lastRenderedPageBreak/>
              <w:t>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EF19D1" w:rsidRDefault="007003DC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003DC" w:rsidRPr="004960CB" w:rsidRDefault="007003DC" w:rsidP="007003DC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003DC" w:rsidRPr="00483049" w:rsidRDefault="007003DC" w:rsidP="007003DC">
            <w:pPr>
              <w:pStyle w:val="a5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34" w:right="1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4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4830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содержание и </w:t>
            </w:r>
            <w:r w:rsidRPr="004830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функции государственных и муниципальных финансов, структуру </w:t>
            </w:r>
            <w:r w:rsidRPr="004830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бюджетной системы </w:t>
            </w:r>
            <w:r w:rsidRPr="00483049">
              <w:rPr>
                <w:rFonts w:ascii="Times New Roman" w:hAnsi="Times New Roman"/>
                <w:spacing w:val="-3"/>
                <w:sz w:val="24"/>
                <w:szCs w:val="24"/>
              </w:rPr>
              <w:t>России</w:t>
            </w:r>
            <w:r w:rsidRPr="004830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3DC" w:rsidRPr="00F71A94" w:rsidRDefault="007003DC" w:rsidP="007003DC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4" w:right="162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1A94">
              <w:rPr>
                <w:rFonts w:ascii="Times New Roman" w:hAnsi="Times New Roman"/>
                <w:sz w:val="24"/>
                <w:szCs w:val="24"/>
              </w:rPr>
              <w:t xml:space="preserve">принципы и методы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бюджетной и </w:t>
            </w:r>
            <w:r w:rsidRPr="00F71A94">
              <w:rPr>
                <w:rFonts w:ascii="Times New Roman" w:hAnsi="Times New Roman"/>
                <w:sz w:val="24"/>
                <w:szCs w:val="24"/>
              </w:rPr>
              <w:t>финансовой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53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1A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распределения ресурсов с учетом последствий влияния различных методов и способов на результаты деятельности организации</w:t>
            </w:r>
          </w:p>
          <w:p w:rsidR="007003DC" w:rsidRPr="004960CB" w:rsidRDefault="007003DC" w:rsidP="007003DC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003DC" w:rsidRPr="00173946" w:rsidRDefault="007003DC" w:rsidP="007003DC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анализировать систему государственных и муниципальных финансов;</w:t>
            </w:r>
          </w:p>
          <w:p w:rsidR="007003DC" w:rsidRPr="00F71A94" w:rsidRDefault="007003DC" w:rsidP="007003DC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F71A94">
              <w:rPr>
                <w:bCs/>
                <w:color w:val="000000"/>
                <w:sz w:val="24"/>
                <w:szCs w:val="24"/>
              </w:rPr>
              <w:t>составлять бюджетную и финансовую отчетность и распределять ресурсы с учетом последствий влияния различных методов и способов на результаты деятельности организации</w:t>
            </w:r>
            <w:r w:rsidRPr="00F71A94">
              <w:rPr>
                <w:sz w:val="24"/>
                <w:szCs w:val="24"/>
              </w:rPr>
              <w:t xml:space="preserve"> </w:t>
            </w:r>
          </w:p>
          <w:p w:rsidR="007003DC" w:rsidRPr="00F71A94" w:rsidRDefault="007003DC" w:rsidP="007003DC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F71A9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F71A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003DC" w:rsidRPr="00091FB6" w:rsidRDefault="007003DC" w:rsidP="007003DC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методикой анализа </w:t>
            </w:r>
            <w:r>
              <w:rPr>
                <w:sz w:val="24"/>
                <w:szCs w:val="24"/>
              </w:rPr>
              <w:t>системы государственных и муниципальных финансов</w:t>
            </w:r>
            <w:r w:rsidRPr="00091FB6">
              <w:rPr>
                <w:bCs/>
                <w:sz w:val="24"/>
                <w:szCs w:val="24"/>
              </w:rPr>
              <w:t>;</w:t>
            </w:r>
          </w:p>
          <w:p w:rsidR="00732596" w:rsidRPr="00EF19D1" w:rsidRDefault="007003DC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71A94">
              <w:rPr>
                <w:sz w:val="24"/>
                <w:szCs w:val="24"/>
              </w:rPr>
              <w:t>навыками составления бюджетной и финансовой отчетности,</w:t>
            </w:r>
            <w:r w:rsidRPr="00F71A94">
              <w:rPr>
                <w:bCs/>
                <w:color w:val="000000"/>
                <w:sz w:val="24"/>
                <w:szCs w:val="24"/>
              </w:rPr>
              <w:t xml:space="preserve">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5609F4" w:rsidRDefault="00732596" w:rsidP="002041B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609F4">
              <w:rPr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5609F4" w:rsidRDefault="00732596" w:rsidP="005A299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09F4">
              <w:rPr>
                <w:sz w:val="24"/>
                <w:szCs w:val="24"/>
              </w:rPr>
              <w:t>ОПК-6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5609F4" w:rsidRDefault="00732596" w:rsidP="002041B9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609F4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609F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09F4">
              <w:rPr>
                <w:sz w:val="24"/>
                <w:szCs w:val="24"/>
              </w:rPr>
              <w:t>тандартные задачи профессиональной деятельности</w:t>
            </w:r>
            <w:r w:rsidR="006A7E63">
              <w:rPr>
                <w:sz w:val="24"/>
                <w:szCs w:val="24"/>
              </w:rPr>
              <w:t>;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09F4">
              <w:rPr>
                <w:sz w:val="24"/>
                <w:szCs w:val="24"/>
              </w:rPr>
              <w:t>пособы решения стандартных задач на основе информационной и библиографической культуры с применением информационно-коммуникационных технологий</w:t>
            </w:r>
            <w:r w:rsidR="006A7E63">
              <w:rPr>
                <w:sz w:val="24"/>
                <w:szCs w:val="24"/>
              </w:rPr>
              <w:t>;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609F4">
              <w:rPr>
                <w:sz w:val="24"/>
                <w:szCs w:val="24"/>
              </w:rPr>
              <w:t xml:space="preserve">основные возможности телекоммуникаций </w:t>
            </w:r>
            <w:r w:rsidR="006A7E63">
              <w:rPr>
                <w:sz w:val="24"/>
                <w:szCs w:val="24"/>
              </w:rPr>
              <w:t>в профессиональной деятельности</w:t>
            </w:r>
          </w:p>
          <w:p w:rsidR="00732596" w:rsidRPr="005609F4" w:rsidRDefault="00732596" w:rsidP="006A7E63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609F4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609F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609F4">
              <w:rPr>
                <w:sz w:val="24"/>
                <w:szCs w:val="24"/>
              </w:rPr>
              <w:t>осуществлять хранение, поиск, сортировку и обмен информацией с использованием сетевых, телекоммуникационных технологий;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609F4">
              <w:rPr>
                <w:sz w:val="24"/>
                <w:szCs w:val="24"/>
              </w:rPr>
              <w:t>решать стандартные задачи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732596" w:rsidRPr="005609F4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609F4">
              <w:rPr>
                <w:rFonts w:eastAsia="Calibri"/>
                <w:i/>
                <w:sz w:val="24"/>
                <w:szCs w:val="24"/>
                <w:lang w:eastAsia="en-US"/>
              </w:rPr>
              <w:t>Владет</w:t>
            </w:r>
            <w:r w:rsidR="006A7E63">
              <w:rPr>
                <w:rFonts w:eastAsia="Calibri"/>
                <w:i/>
                <w:sz w:val="24"/>
                <w:szCs w:val="24"/>
                <w:lang w:eastAsia="en-US"/>
              </w:rPr>
              <w:t>ь:</w:t>
            </w:r>
            <w:r w:rsidRPr="005609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609F4">
              <w:rPr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609F4">
              <w:rPr>
                <w:sz w:val="24"/>
                <w:szCs w:val="24"/>
              </w:rPr>
              <w:t xml:space="preserve">навыками использования текстовых процессоров, организации хранения документов во внешней памяти и вывода их на печать в соответствии со стандартным форматом; </w:t>
            </w:r>
          </w:p>
          <w:p w:rsidR="00732596" w:rsidRPr="005609F4" w:rsidRDefault="00732596" w:rsidP="006A7E6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609F4">
              <w:rPr>
                <w:sz w:val="24"/>
                <w:szCs w:val="24"/>
              </w:rPr>
              <w:t xml:space="preserve">методами обращения с запросами к базе данных, </w:t>
            </w:r>
            <w:r w:rsidRPr="005609F4">
              <w:rPr>
                <w:sz w:val="24"/>
                <w:szCs w:val="24"/>
              </w:rPr>
              <w:lastRenderedPageBreak/>
              <w:t>выполнения основных операций над данными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bCs/>
                <w:color w:val="000000"/>
                <w:sz w:val="22"/>
                <w:szCs w:val="22"/>
              </w:rPr>
              <w:lastRenderedPageBreak/>
              <w:t>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ПК-1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6A7E63" w:rsidRDefault="00732596" w:rsidP="00867CB3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6A7E6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Знать: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общую методологию и технологию разработки управленческих решений;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содержание процесса планирования при разработке управленческих решений;</w:t>
            </w:r>
          </w:p>
          <w:p w:rsidR="00732596" w:rsidRPr="006A7E63" w:rsidRDefault="00732596" w:rsidP="00867CB3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6A7E6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Уметь: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находить наиболее разумные решения типовых и нестандартных задач управления;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осуществлять обоснованный выбор критериев целесообразности;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оценивать и выбирать альтернативные варианты решения.</w:t>
            </w:r>
          </w:p>
          <w:p w:rsidR="00732596" w:rsidRPr="006A7E63" w:rsidRDefault="00732596" w:rsidP="00867CB3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6A7E6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Владеть: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современными методами принятия решений в различных условиях обстановки;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методами разработки </w:t>
            </w:r>
            <w:r w:rsidRPr="00EF19D1">
              <w:rPr>
                <w:color w:val="000000"/>
                <w:sz w:val="22"/>
                <w:szCs w:val="22"/>
              </w:rPr>
              <w:t>прогнозов и планов развития на государственном и муниципальном уровне в условиях неопределенности и рисков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6A7E6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EF19D1">
              <w:rPr>
                <w:rFonts w:ascii="Times New Roman" w:hAnsi="Times New Roman"/>
                <w:color w:val="000000"/>
              </w:rPr>
              <w:t>основы теорий мотивации, лидерства и власти;</w:t>
            </w:r>
          </w:p>
          <w:p w:rsidR="00732596" w:rsidRPr="00EF19D1" w:rsidRDefault="00732596" w:rsidP="006C6C44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EF19D1">
              <w:rPr>
                <w:rFonts w:ascii="Times New Roman" w:hAnsi="Times New Roman"/>
                <w:color w:val="000000"/>
              </w:rPr>
              <w:t>процессов групповой динамики и принципов формирования команды</w:t>
            </w:r>
          </w:p>
          <w:p w:rsidR="00732596" w:rsidRPr="00EF19D1" w:rsidRDefault="00732596" w:rsidP="006C6C44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EF19D1">
              <w:rPr>
                <w:rFonts w:ascii="Times New Roman" w:hAnsi="Times New Roman"/>
                <w:color w:val="000000"/>
              </w:rPr>
              <w:t>основы организации групповой работы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6A7E6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организовать групповую работу на основе знания процессов групповой динамики и принципов формирования команды,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проводить аудит человеческих ресурсов и осуществлять диагностику организационной культуры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6A7E6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</w:p>
          <w:p w:rsidR="00732596" w:rsidRPr="006A7E63" w:rsidRDefault="006A7E63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7E6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</w:t>
            </w:r>
            <w:r w:rsidRPr="006A7E63">
              <w:rPr>
                <w:color w:val="000000"/>
                <w:sz w:val="22"/>
                <w:szCs w:val="22"/>
              </w:rPr>
              <w:t xml:space="preserve"> </w:t>
            </w:r>
            <w:r w:rsidR="00732596" w:rsidRPr="006A7E63">
              <w:rPr>
                <w:color w:val="000000"/>
                <w:sz w:val="22"/>
                <w:szCs w:val="22"/>
              </w:rPr>
              <w:t>проектирования организационных струк</w:t>
            </w:r>
            <w:r w:rsidRPr="006A7E63">
              <w:rPr>
                <w:color w:val="000000"/>
                <w:sz w:val="22"/>
                <w:szCs w:val="22"/>
              </w:rPr>
              <w:t>тур;</w:t>
            </w:r>
            <w:r w:rsidR="00732596" w:rsidRPr="006A7E63">
              <w:rPr>
                <w:color w:val="000000"/>
                <w:sz w:val="22"/>
                <w:szCs w:val="22"/>
              </w:rPr>
              <w:t xml:space="preserve"> </w:t>
            </w:r>
          </w:p>
          <w:p w:rsidR="00732596" w:rsidRPr="006A7E63" w:rsidRDefault="006A7E63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7E6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</w:t>
            </w:r>
            <w:r w:rsidRPr="006A7E63">
              <w:rPr>
                <w:color w:val="000000"/>
                <w:sz w:val="22"/>
                <w:szCs w:val="22"/>
              </w:rPr>
              <w:t xml:space="preserve"> </w:t>
            </w:r>
            <w:r w:rsidR="00732596" w:rsidRPr="006A7E63">
              <w:rPr>
                <w:color w:val="000000"/>
                <w:sz w:val="22"/>
                <w:szCs w:val="22"/>
              </w:rPr>
              <w:t>разработки стратегий управления человеческими ре</w:t>
            </w:r>
            <w:r w:rsidRPr="006A7E63">
              <w:rPr>
                <w:color w:val="000000"/>
                <w:sz w:val="22"/>
                <w:szCs w:val="22"/>
              </w:rPr>
              <w:t>сурсами организаций;</w:t>
            </w:r>
            <w:r w:rsidR="00732596" w:rsidRPr="006A7E63">
              <w:rPr>
                <w:color w:val="000000"/>
                <w:sz w:val="22"/>
                <w:szCs w:val="22"/>
              </w:rPr>
              <w:t xml:space="preserve"> </w:t>
            </w:r>
          </w:p>
          <w:p w:rsidR="00732596" w:rsidRPr="00EF19D1" w:rsidRDefault="006A7E63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6A7E6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</w:t>
            </w:r>
            <w:r w:rsidRPr="00EF19D1">
              <w:rPr>
                <w:color w:val="000000"/>
                <w:sz w:val="22"/>
                <w:szCs w:val="22"/>
              </w:rPr>
              <w:t xml:space="preserve"> </w:t>
            </w:r>
            <w:r w:rsidR="00732596" w:rsidRPr="00EF19D1">
              <w:rPr>
                <w:color w:val="000000"/>
                <w:sz w:val="22"/>
                <w:szCs w:val="22"/>
              </w:rPr>
              <w:t>распределения и делегирования полномочий с учетом личной ответственности за осуществляемые мероприятия</w:t>
            </w:r>
          </w:p>
        </w:tc>
      </w:tr>
      <w:tr w:rsidR="00732596" w:rsidRPr="00EF19D1" w:rsidTr="00867CB3">
        <w:tc>
          <w:tcPr>
            <w:tcW w:w="2518" w:type="dxa"/>
            <w:shd w:val="clear" w:color="auto" w:fill="auto"/>
            <w:vAlign w:val="center"/>
          </w:tcPr>
          <w:p w:rsidR="00732596" w:rsidRPr="00EF19D1" w:rsidRDefault="00732596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6A7E6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>структуру и принципы формирования бюджетной системы и межбюджетных отношений;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механизмы организации, планирования и движения государственных и муниципальных финансов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6A7E6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 xml:space="preserve">принимать управленческие решения по бюджетированию и структуре государственных (муниципальных) активов;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 xml:space="preserve">организовывать и планировать бюджетный процесс по формированию бюджетов всех уровней 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6A7E6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r w:rsidRPr="00EF19D1">
              <w:rPr>
                <w:sz w:val="22"/>
                <w:szCs w:val="22"/>
              </w:rPr>
              <w:t>принятия управленческих решений по бюджетированию и структуре государственных (муниципальных) активов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 xml:space="preserve">навыками организации и планирования бюджетного </w:t>
            </w:r>
            <w:r w:rsidRPr="00EF19D1">
              <w:rPr>
                <w:sz w:val="22"/>
                <w:szCs w:val="22"/>
              </w:rPr>
              <w:lastRenderedPageBreak/>
              <w:t>процесса по формированию бюджетов всех уровней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6A7E63" w:rsidP="00603BB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732596" w:rsidRPr="00EF19D1">
              <w:rPr>
                <w:sz w:val="22"/>
                <w:szCs w:val="22"/>
              </w:rPr>
              <w:t>пособность</w:t>
            </w:r>
          </w:p>
          <w:p w:rsidR="00732596" w:rsidRPr="00EF19D1" w:rsidRDefault="00732596" w:rsidP="00603BBD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 xml:space="preserve"> проводить оценку инвестиционных проектов при различных условиях инвестирования и финансирования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ПК-4</w:t>
            </w:r>
          </w:p>
        </w:tc>
        <w:tc>
          <w:tcPr>
            <w:tcW w:w="5635" w:type="dxa"/>
            <w:vAlign w:val="center"/>
          </w:tcPr>
          <w:p w:rsidR="00732596" w:rsidRPr="00EF19D1" w:rsidRDefault="006A7E63" w:rsidP="00867CB3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="00732596" w:rsidRPr="00EF19D1">
              <w:rPr>
                <w:i/>
                <w:sz w:val="22"/>
                <w:szCs w:val="22"/>
              </w:rPr>
              <w:t>нать:</w:t>
            </w:r>
          </w:p>
          <w:p w:rsidR="00732596" w:rsidRPr="00EF19D1" w:rsidRDefault="00732596" w:rsidP="006A7E63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EF19D1">
              <w:rPr>
                <w:bCs/>
                <w:sz w:val="22"/>
                <w:szCs w:val="22"/>
              </w:rPr>
              <w:t>способы рационального использования ресурсов государственных и муници</w:t>
            </w:r>
            <w:r w:rsidRPr="00EF19D1">
              <w:rPr>
                <w:bCs/>
                <w:sz w:val="22"/>
                <w:szCs w:val="22"/>
              </w:rPr>
              <w:softHyphen/>
              <w:t>пальных предприятий;</w:t>
            </w:r>
          </w:p>
          <w:p w:rsidR="00732596" w:rsidRPr="00EF19D1" w:rsidRDefault="00732596" w:rsidP="006A7E63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  <w:autoSpaceDE/>
              <w:autoSpaceDN/>
              <w:adjustRightInd/>
              <w:ind w:left="33" w:firstLine="0"/>
              <w:rPr>
                <w:sz w:val="22"/>
                <w:szCs w:val="22"/>
              </w:rPr>
            </w:pPr>
            <w:r w:rsidRPr="00EF19D1">
              <w:rPr>
                <w:bCs/>
                <w:sz w:val="22"/>
                <w:szCs w:val="22"/>
              </w:rPr>
              <w:t>принципы организации и планирования производства в муниципальном секто</w:t>
            </w:r>
            <w:r w:rsidRPr="00EF19D1">
              <w:rPr>
                <w:bCs/>
                <w:sz w:val="22"/>
                <w:szCs w:val="22"/>
              </w:rPr>
              <w:softHyphen/>
              <w:t>ре;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2"/>
                <w:szCs w:val="22"/>
              </w:rPr>
            </w:pPr>
            <w:r w:rsidRPr="00EF19D1">
              <w:rPr>
                <w:bCs/>
                <w:sz w:val="22"/>
                <w:szCs w:val="22"/>
              </w:rPr>
              <w:t>особенности финансирования и инвестиционную практику муниципальных образований</w:t>
            </w:r>
          </w:p>
          <w:p w:rsidR="00732596" w:rsidRPr="00EF19D1" w:rsidRDefault="006A7E63" w:rsidP="00867CB3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="00732596" w:rsidRPr="00EF19D1">
              <w:rPr>
                <w:i/>
                <w:sz w:val="22"/>
                <w:szCs w:val="22"/>
              </w:rPr>
              <w:t>меть:</w:t>
            </w:r>
          </w:p>
          <w:p w:rsidR="00732596" w:rsidRPr="00EF19D1" w:rsidRDefault="00732596" w:rsidP="006A7E63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применять современный инструментарий для обоснования целесообразности реализации инновационно-инвестиционных проектов;</w:t>
            </w:r>
          </w:p>
          <w:p w:rsidR="00732596" w:rsidRPr="00EF19D1" w:rsidRDefault="00732596" w:rsidP="006A7E63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использовать современное программное обеспечение для обоснования инновационно-инвестиционных проектов;</w:t>
            </w:r>
          </w:p>
          <w:p w:rsidR="00732596" w:rsidRPr="00EF19D1" w:rsidRDefault="00732596" w:rsidP="006A7E63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F19D1">
              <w:rPr>
                <w:rFonts w:ascii="Times New Roman" w:eastAsia="Times New Roman" w:hAnsi="Times New Roman"/>
                <w:lang w:eastAsia="ru-RU"/>
              </w:rPr>
              <w:t>самостоятельно проводить исследования и обобщать информацию в области инноваций и инве</w:t>
            </w:r>
            <w:r w:rsidR="006A7E63">
              <w:rPr>
                <w:rFonts w:ascii="Times New Roman" w:eastAsia="Times New Roman" w:hAnsi="Times New Roman"/>
                <w:lang w:eastAsia="ru-RU"/>
              </w:rPr>
              <w:t>стиций</w:t>
            </w:r>
          </w:p>
          <w:p w:rsidR="00732596" w:rsidRPr="00EF19D1" w:rsidRDefault="006A7E63" w:rsidP="00867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="00732596" w:rsidRPr="00EF19D1">
              <w:rPr>
                <w:i/>
                <w:sz w:val="22"/>
                <w:szCs w:val="22"/>
              </w:rPr>
              <w:t>ладеть</w:t>
            </w:r>
            <w:r>
              <w:rPr>
                <w:i/>
                <w:sz w:val="22"/>
                <w:szCs w:val="22"/>
              </w:rPr>
              <w:t>:</w:t>
            </w:r>
          </w:p>
          <w:p w:rsidR="00732596" w:rsidRPr="006A7E63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>современными методиками экономической оценки эффективности реализации инновационно-инвестиционных проектов при различных условиях инвестирования и финансирования</w:t>
            </w:r>
            <w:r w:rsidR="006A7E63">
              <w:rPr>
                <w:sz w:val="22"/>
                <w:szCs w:val="22"/>
              </w:rPr>
              <w:t>;</w:t>
            </w:r>
          </w:p>
          <w:p w:rsidR="006A7E63" w:rsidRPr="009764C7" w:rsidRDefault="009764C7" w:rsidP="009764C7">
            <w:pPr>
              <w:widowControl/>
              <w:numPr>
                <w:ilvl w:val="0"/>
                <w:numId w:val="10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64C7">
              <w:rPr>
                <w:rFonts w:eastAsia="Calibri"/>
                <w:sz w:val="22"/>
                <w:szCs w:val="22"/>
                <w:lang w:eastAsia="en-US"/>
              </w:rPr>
              <w:t xml:space="preserve">навыками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F19D1">
              <w:rPr>
                <w:sz w:val="22"/>
                <w:szCs w:val="22"/>
              </w:rPr>
              <w:t>использова</w:t>
            </w:r>
            <w:r>
              <w:rPr>
                <w:sz w:val="22"/>
                <w:szCs w:val="22"/>
              </w:rPr>
              <w:t>ния</w:t>
            </w:r>
            <w:r w:rsidRPr="00EF19D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го программного</w:t>
            </w:r>
            <w:r w:rsidRPr="00EF19D1">
              <w:rPr>
                <w:sz w:val="22"/>
                <w:szCs w:val="22"/>
              </w:rPr>
              <w:t xml:space="preserve"> обеспе</w:t>
            </w:r>
            <w:r>
              <w:rPr>
                <w:sz w:val="22"/>
                <w:szCs w:val="22"/>
              </w:rPr>
              <w:t>чения</w:t>
            </w:r>
            <w:r w:rsidRPr="00EF19D1">
              <w:rPr>
                <w:sz w:val="22"/>
                <w:szCs w:val="22"/>
              </w:rPr>
              <w:t xml:space="preserve"> для обоснования инновационно-инвестиционных проек</w:t>
            </w:r>
            <w:r>
              <w:rPr>
                <w:sz w:val="22"/>
                <w:szCs w:val="22"/>
              </w:rPr>
              <w:t>тов</w:t>
            </w:r>
          </w:p>
        </w:tc>
      </w:tr>
      <w:tr w:rsidR="00732596" w:rsidRPr="00EF19D1" w:rsidTr="006A7E63">
        <w:tc>
          <w:tcPr>
            <w:tcW w:w="2518" w:type="dxa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2"/>
                <w:szCs w:val="22"/>
              </w:rPr>
            </w:pPr>
            <w:r w:rsidRPr="00EF19D1">
              <w:rPr>
                <w:bCs/>
                <w:sz w:val="22"/>
                <w:szCs w:val="22"/>
              </w:rPr>
      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ПК-5</w:t>
            </w:r>
          </w:p>
        </w:tc>
        <w:tc>
          <w:tcPr>
            <w:tcW w:w="5635" w:type="dxa"/>
          </w:tcPr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Знать: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содержание основных этапов прохождения государственной (муниципальной) службы, статус, типовой состав и организационно-функциональное содержание должностных регламентов.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нормативно-правовые основы государственной и муниципальной службы;</w:t>
            </w:r>
          </w:p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Уметь: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применять, совершенствовать и участвовать в разработке нормативных документов, определяющие процедуры, иерархию, субординацию и взаимодействие в организации и вне ее (положения,</w:t>
            </w: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>административные и</w:t>
            </w: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>должностные регламенты);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составлять, согласовывать и исполнять административные (в том числе должностные) регламенты;</w:t>
            </w:r>
          </w:p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Владеть: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навыками работы с нормативными документами, регламентирующими профессиональную служебную деятельность;</w:t>
            </w:r>
          </w:p>
          <w:p w:rsidR="009764C7" w:rsidRPr="002F105E" w:rsidRDefault="009764C7" w:rsidP="009764C7">
            <w:pPr>
              <w:widowControl/>
              <w:numPr>
                <w:ilvl w:val="0"/>
                <w:numId w:val="2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F105E">
              <w:rPr>
                <w:bCs/>
                <w:sz w:val="24"/>
                <w:szCs w:val="24"/>
              </w:rPr>
              <w:t>навыками разработки методических и справочных материалов по вопросам деятельности лиц на должностях государственной гражданской Российской Федерации</w:t>
            </w:r>
          </w:p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732596" w:rsidRPr="00EF19D1" w:rsidTr="006A7E6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bCs/>
                <w:color w:val="000000"/>
                <w:sz w:val="22"/>
                <w:szCs w:val="22"/>
              </w:rPr>
              <w:lastRenderedPageBreak/>
              <w:t>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1418" w:type="dxa"/>
            <w:vAlign w:val="center"/>
          </w:tcPr>
          <w:p w:rsidR="009764C7" w:rsidRDefault="009764C7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lastRenderedPageBreak/>
              <w:t>ПК-6</w:t>
            </w:r>
          </w:p>
        </w:tc>
        <w:tc>
          <w:tcPr>
            <w:tcW w:w="5635" w:type="dxa"/>
          </w:tcPr>
          <w:p w:rsidR="009764C7" w:rsidRDefault="009764C7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lastRenderedPageBreak/>
              <w:t>Знать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порядок сбора данных, необходимых для оценки массовых явлений;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теоретические основы количественного и качественного анализа при оценке состояния экономической, социальной, политической среды деятельности экономиче</w:t>
            </w:r>
            <w:r w:rsidR="009764C7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ских субъектов</w:t>
            </w:r>
          </w:p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осуществлять подбор данных, необходимых для оценки массовых явлений;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применять количественный и качественный анализ при оценке состояния экономической, социальной, политической среды деятельности экономических субъ</w:t>
            </w:r>
            <w:r w:rsidR="009764C7">
              <w:rPr>
                <w:rFonts w:eastAsia="Calibri"/>
                <w:color w:val="000000"/>
                <w:sz w:val="22"/>
                <w:szCs w:val="22"/>
                <w:lang w:eastAsia="en-US"/>
              </w:rPr>
              <w:t>ектов</w:t>
            </w:r>
          </w:p>
          <w:p w:rsidR="00732596" w:rsidRPr="00EF19D1" w:rsidRDefault="00732596" w:rsidP="006A7E6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A7E63">
            <w:pPr>
              <w:widowControl/>
              <w:numPr>
                <w:ilvl w:val="1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 сбора данных, необходимых для оценки массовых явлений;</w:t>
            </w:r>
          </w:p>
          <w:p w:rsidR="00732596" w:rsidRPr="00EF19D1" w:rsidRDefault="00732596" w:rsidP="006A7E6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методами количественного и качественного анализа при оценке состояния экономической, социальной, политической среды деятельности экономических субъ</w:t>
            </w:r>
            <w:r w:rsidR="009764C7">
              <w:rPr>
                <w:rFonts w:eastAsia="Calibri"/>
                <w:color w:val="000000"/>
                <w:sz w:val="22"/>
                <w:szCs w:val="22"/>
                <w:lang w:eastAsia="en-US"/>
              </w:rPr>
              <w:t>ектов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умением моделировать административные процессы и процедуры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адаптировать основные математические модели к конкретным задачам управления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методологию государственного и муниципального прогнозирования и планирования;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математические методы и модели прогнозирования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применять  методы прогнозирования и планирования для решения конкретных задач управления на государственном и муниципальном уровне;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применять математические методы и модели прогнозирования для решения задач управления </w:t>
            </w:r>
            <w:r w:rsidRPr="00EF19D1">
              <w:rPr>
                <w:color w:val="000000"/>
                <w:sz w:val="22"/>
                <w:szCs w:val="22"/>
              </w:rPr>
              <w:t>на государственном и муниципальном уровне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 применения математических методов для составления прогнозов и планов на государственном и муниципальном уровнях управления;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навыками математического моделирования социально-экономического развития  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E453A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ПК-8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основные методы статистического анализа, способы обоснования полученных результатов;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возможности инструментальных средств для обработки экономических данных для оценки массовых яв</w:t>
            </w:r>
            <w:r w:rsidR="009764C7">
              <w:rPr>
                <w:color w:val="000000"/>
                <w:sz w:val="22"/>
                <w:szCs w:val="22"/>
              </w:rPr>
              <w:t>лений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анализировать и интерпретировать  данные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использовать информационные технологии об</w:t>
            </w:r>
            <w:r w:rsidR="009764C7">
              <w:rPr>
                <w:color w:val="000000"/>
                <w:sz w:val="22"/>
                <w:szCs w:val="22"/>
              </w:rPr>
              <w:t>щего назначения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владеть навыками построения организационно-управленческих моделей; статистическими методами и приемами анализа экономических явлений и процессов с помощью стандартных теоретических и эконометриче</w:t>
            </w:r>
            <w:r w:rsidRPr="00EF19D1">
              <w:rPr>
                <w:color w:val="000000"/>
                <w:sz w:val="22"/>
                <w:szCs w:val="22"/>
              </w:rPr>
              <w:lastRenderedPageBreak/>
              <w:t>ских моделей;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навыками внедрения инструментальных средств для обработки экономических данных для оценки массовых явлений.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bCs/>
                <w:color w:val="000000"/>
                <w:sz w:val="22"/>
                <w:szCs w:val="22"/>
              </w:rPr>
              <w:lastRenderedPageBreak/>
              <w:t>способность осуществлять межличностные, групповые и организационные коммуникации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ПК-9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теоретические основы коммуникационного процесса;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способы и методы организации коммуникаций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</w:t>
            </w:r>
            <w:r w:rsidRPr="00EF19D1">
              <w:rPr>
                <w:bCs/>
                <w:color w:val="000000"/>
                <w:sz w:val="22"/>
                <w:szCs w:val="22"/>
              </w:rPr>
              <w:t xml:space="preserve"> межличностные, групповые и организационные коммуникации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организовывать коммуникационный процесс и преодолевать коммуникационные барьеры в организации</w:t>
            </w:r>
          </w:p>
          <w:p w:rsidR="00732596" w:rsidRPr="00EF19D1" w:rsidRDefault="00732596" w:rsidP="00867CB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навыками анализа коммуникаций в организации;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bCs/>
                <w:color w:val="000000"/>
                <w:sz w:val="22"/>
                <w:szCs w:val="22"/>
              </w:rPr>
              <w:t>методами организации межличностных, групповых и организационных коммуникаций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B239B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способностью к взаимодействиям в ходе служебной деятельности в соответствии с этическими требованиями к служебному поведению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732596" w:rsidRPr="00EF19D1" w:rsidRDefault="00732596" w:rsidP="00B239B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2596" w:rsidRPr="00EF19D1" w:rsidRDefault="00732596" w:rsidP="00B239B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2596" w:rsidRPr="00EF19D1" w:rsidRDefault="00732596" w:rsidP="00B239B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ПК-10</w:t>
            </w:r>
          </w:p>
        </w:tc>
        <w:tc>
          <w:tcPr>
            <w:tcW w:w="5635" w:type="dxa"/>
            <w:vAlign w:val="center"/>
          </w:tcPr>
          <w:p w:rsidR="009764C7" w:rsidRPr="00FB4C9A" w:rsidRDefault="009764C7" w:rsidP="009764C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4C9A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Знать: </w:t>
            </w:r>
          </w:p>
          <w:p w:rsidR="009764C7" w:rsidRDefault="009764C7" w:rsidP="009764C7">
            <w:pPr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основы </w:t>
            </w:r>
            <w:r w:rsidRPr="00AD5E95">
              <w:rPr>
                <w:rFonts w:eastAsia="Calibri"/>
                <w:sz w:val="22"/>
                <w:szCs w:val="22"/>
                <w:lang w:eastAsia="en-US"/>
              </w:rPr>
              <w:t>служебной деятельности в соответствии с этическими требованиями к служебному поведению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FB4C9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9764C7" w:rsidRDefault="009764C7" w:rsidP="009764C7">
            <w:pPr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этические требования</w:t>
            </w:r>
            <w:r w:rsidRPr="00AD5E95">
              <w:rPr>
                <w:rFonts w:eastAsia="Calibri"/>
                <w:sz w:val="22"/>
                <w:szCs w:val="22"/>
                <w:lang w:eastAsia="en-US"/>
              </w:rPr>
              <w:t xml:space="preserve"> к служебному поведению</w:t>
            </w:r>
          </w:p>
          <w:p w:rsidR="009764C7" w:rsidRPr="00FB4C9A" w:rsidRDefault="009764C7" w:rsidP="009764C7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4C9A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9764C7" w:rsidRDefault="009764C7" w:rsidP="009764C7">
            <w:pPr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применять </w:t>
            </w:r>
            <w:r w:rsidRPr="006252A2">
              <w:rPr>
                <w:rFonts w:eastAsia="Calibri"/>
                <w:sz w:val="22"/>
                <w:szCs w:val="22"/>
                <w:lang w:eastAsia="en-US"/>
              </w:rPr>
              <w:t xml:space="preserve">основы </w:t>
            </w:r>
            <w:r w:rsidRPr="00AD5E95">
              <w:rPr>
                <w:rFonts w:eastAsia="Calibri"/>
                <w:sz w:val="22"/>
                <w:szCs w:val="22"/>
                <w:lang w:eastAsia="en-US"/>
              </w:rPr>
              <w:t>служебной деятельности в соответствии с этическими требованиями к служебному поведению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764C7" w:rsidRPr="006252A2" w:rsidRDefault="009764C7" w:rsidP="009764C7">
            <w:pPr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взаимодействовать </w:t>
            </w:r>
            <w:r w:rsidRPr="00AD5E95">
              <w:rPr>
                <w:rFonts w:eastAsia="Calibri"/>
                <w:sz w:val="22"/>
                <w:szCs w:val="22"/>
                <w:lang w:eastAsia="en-US"/>
              </w:rPr>
              <w:t xml:space="preserve"> в ходе служебной деятельности в соответствии с этическими требованиями к служебному поведению</w:t>
            </w:r>
          </w:p>
          <w:p w:rsidR="009764C7" w:rsidRPr="00FB4C9A" w:rsidRDefault="009764C7" w:rsidP="009764C7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4C9A">
              <w:rPr>
                <w:rFonts w:eastAsia="Calibri"/>
                <w:i/>
                <w:sz w:val="22"/>
                <w:szCs w:val="22"/>
                <w:lang w:eastAsia="en-US"/>
              </w:rPr>
              <w:t xml:space="preserve">Владеть: </w:t>
            </w:r>
          </w:p>
          <w:p w:rsidR="009764C7" w:rsidRDefault="009764C7" w:rsidP="009764C7">
            <w:pPr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D5E95">
              <w:rPr>
                <w:rFonts w:eastAsia="Calibri"/>
                <w:sz w:val="22"/>
                <w:szCs w:val="22"/>
                <w:lang w:eastAsia="en-US"/>
              </w:rPr>
              <w:t>способностью к взаимодействиям в ходе служебной деятельности в соответствии с этическими требованиями к служебному поведению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32596" w:rsidRPr="00EF19D1" w:rsidRDefault="009764C7" w:rsidP="009764C7">
            <w:pPr>
              <w:widowControl/>
              <w:numPr>
                <w:ilvl w:val="0"/>
                <w:numId w:val="10"/>
              </w:numPr>
              <w:tabs>
                <w:tab w:val="left" w:pos="317"/>
                <w:tab w:val="left" w:pos="70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основами</w:t>
            </w:r>
            <w:r w:rsidRPr="006252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D5E95">
              <w:rPr>
                <w:rFonts w:eastAsia="Calibri"/>
                <w:sz w:val="22"/>
                <w:szCs w:val="22"/>
                <w:lang w:eastAsia="en-US"/>
              </w:rPr>
              <w:t>служебной деятельности в соответствии с этическими требованиями к служебному поведению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E453A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ПК-11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176"/>
                <w:tab w:val="left" w:pos="365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основные технологии формирования и продвижения имиджа;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базовые технологии формирования общественно</w:t>
            </w:r>
            <w:r w:rsidR="009764C7">
              <w:rPr>
                <w:rFonts w:eastAsia="Calibri"/>
                <w:color w:val="000000"/>
                <w:sz w:val="22"/>
                <w:szCs w:val="22"/>
                <w:lang w:eastAsia="en-US"/>
              </w:rPr>
              <w:t>го мнения</w:t>
            </w:r>
          </w:p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объяснять и доносить до общественности сущность принимаемых решений;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собирать, оценивать информацию, формировать коммуникативное пространство</w:t>
            </w:r>
          </w:p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 формирования и продвижения имиджа  органов власти и руководителей;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 разработки и реализации PR-проектов и программ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умением 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ПК-15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DA307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9764C7">
            <w:pPr>
              <w:widowControl/>
              <w:numPr>
                <w:ilvl w:val="0"/>
                <w:numId w:val="10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 теоретические основы делопроизводства;</w:t>
            </w:r>
          </w:p>
          <w:p w:rsidR="00732596" w:rsidRPr="00EF19D1" w:rsidRDefault="00732596" w:rsidP="009764C7">
            <w:pPr>
              <w:widowControl/>
              <w:numPr>
                <w:ilvl w:val="0"/>
                <w:numId w:val="10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делопроизводство и документооборот в органах государственной власти РФ, органах государственной власти субъектов РФ,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коммерческих и некоммерческих организациях;</w:t>
            </w:r>
          </w:p>
          <w:p w:rsidR="00732596" w:rsidRPr="00EF19D1" w:rsidRDefault="00732596" w:rsidP="009764C7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lastRenderedPageBreak/>
              <w:t>Уметь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9764C7">
            <w:pPr>
              <w:widowControl/>
              <w:numPr>
                <w:ilvl w:val="0"/>
                <w:numId w:val="10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разрабатывать  правленческую документацию;</w:t>
            </w:r>
          </w:p>
          <w:p w:rsidR="00732596" w:rsidRPr="00EF19D1" w:rsidRDefault="00732596" w:rsidP="009764C7">
            <w:pPr>
              <w:widowControl/>
              <w:numPr>
                <w:ilvl w:val="0"/>
                <w:numId w:val="10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оптимизировать документооборот и схемы функциональных взаимосвязей с органами государственной вла</w:t>
            </w:r>
            <w:r w:rsidR="009764C7">
              <w:rPr>
                <w:color w:val="000000"/>
                <w:sz w:val="22"/>
                <w:szCs w:val="22"/>
              </w:rPr>
              <w:t>сти РФ</w:t>
            </w:r>
          </w:p>
          <w:p w:rsidR="00732596" w:rsidRPr="00EF19D1" w:rsidRDefault="00732596" w:rsidP="009764C7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Владеть</w:t>
            </w:r>
            <w:r w:rsidR="009764C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9764C7">
            <w:pPr>
              <w:widowControl/>
              <w:numPr>
                <w:ilvl w:val="0"/>
                <w:numId w:val="10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 навыками разработки  управленческой документации, </w:t>
            </w:r>
          </w:p>
          <w:p w:rsidR="00732596" w:rsidRPr="00EF19D1" w:rsidRDefault="00732596" w:rsidP="009764C7">
            <w:pPr>
              <w:widowControl/>
              <w:numPr>
                <w:ilvl w:val="0"/>
                <w:numId w:val="10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F19D1">
              <w:rPr>
                <w:color w:val="000000"/>
                <w:sz w:val="22"/>
                <w:szCs w:val="22"/>
              </w:rPr>
              <w:t>навыками оптимизации документооборота и схем функциональной взаимосвязей  с органами государственной власти РФ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9764C7" w:rsidP="00867CB3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732596" w:rsidRPr="00EF19D1">
              <w:rPr>
                <w:sz w:val="22"/>
                <w:szCs w:val="22"/>
              </w:rPr>
              <w:t>пособность осуществлять технологическое обеспечение служебной деятельности специалистов (по категориям и группам должностей государственной гражданской службы и муниципальной службы)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ПК-16</w:t>
            </w:r>
          </w:p>
        </w:tc>
        <w:tc>
          <w:tcPr>
            <w:tcW w:w="5635" w:type="dxa"/>
            <w:vAlign w:val="center"/>
          </w:tcPr>
          <w:p w:rsidR="009764C7" w:rsidRPr="009764C7" w:rsidRDefault="009764C7" w:rsidP="009764C7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9764C7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Знать: </w:t>
            </w:r>
          </w:p>
          <w:p w:rsidR="009764C7" w:rsidRPr="009764C7" w:rsidRDefault="009764C7" w:rsidP="009764C7">
            <w:pPr>
              <w:pStyle w:val="a5"/>
              <w:numPr>
                <w:ilvl w:val="0"/>
                <w:numId w:val="31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764C7">
              <w:rPr>
                <w:rFonts w:ascii="Times New Roman" w:hAnsi="Times New Roman"/>
                <w:sz w:val="24"/>
                <w:szCs w:val="24"/>
              </w:rPr>
              <w:t>основы технологического обеспечения служебной деятельности;</w:t>
            </w:r>
          </w:p>
          <w:p w:rsidR="009764C7" w:rsidRPr="009764C7" w:rsidRDefault="009764C7" w:rsidP="009764C7">
            <w:pPr>
              <w:pStyle w:val="a5"/>
              <w:numPr>
                <w:ilvl w:val="0"/>
                <w:numId w:val="31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764C7">
              <w:rPr>
                <w:rFonts w:ascii="Times New Roman" w:hAnsi="Times New Roman"/>
                <w:sz w:val="24"/>
                <w:szCs w:val="24"/>
              </w:rPr>
              <w:t>технологическое обеспечение служебной деятельности специалистов (по категориям и группам должностей государственной гражданской службы и муниципальной службы);</w:t>
            </w:r>
          </w:p>
          <w:p w:rsidR="009764C7" w:rsidRPr="009764C7" w:rsidRDefault="009764C7" w:rsidP="009764C7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9764C7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Уметь: </w:t>
            </w:r>
          </w:p>
          <w:p w:rsidR="009764C7" w:rsidRPr="009764C7" w:rsidRDefault="009764C7" w:rsidP="009764C7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764C7">
              <w:rPr>
                <w:rFonts w:ascii="Times New Roman" w:hAnsi="Times New Roman"/>
                <w:sz w:val="24"/>
                <w:szCs w:val="24"/>
              </w:rPr>
              <w:t>применять технологическое обеспечение служебной деятельности;</w:t>
            </w:r>
          </w:p>
          <w:p w:rsidR="009764C7" w:rsidRPr="009764C7" w:rsidRDefault="009764C7" w:rsidP="009764C7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764C7">
              <w:rPr>
                <w:rFonts w:ascii="Times New Roman" w:hAnsi="Times New Roman"/>
                <w:sz w:val="24"/>
                <w:szCs w:val="24"/>
              </w:rPr>
              <w:t>использовать  технологическое обеспечение служебной деятельности специалистов (по категориям и группам должностей государственной гражданской службы и муниципальной службы);</w:t>
            </w:r>
          </w:p>
          <w:p w:rsidR="009764C7" w:rsidRPr="009764C7" w:rsidRDefault="009764C7" w:rsidP="009764C7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764C7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Pr="009764C7">
              <w:rPr>
                <w:rFonts w:eastAsia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9764C7" w:rsidRPr="009764C7" w:rsidRDefault="009764C7" w:rsidP="009764C7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764C7">
              <w:rPr>
                <w:rFonts w:ascii="Times New Roman" w:hAnsi="Times New Roman"/>
                <w:sz w:val="24"/>
                <w:szCs w:val="24"/>
              </w:rPr>
              <w:t>навыками применения технологического обеспечения служебной деятельности;</w:t>
            </w:r>
          </w:p>
          <w:p w:rsidR="00732596" w:rsidRPr="00EF19D1" w:rsidRDefault="009764C7" w:rsidP="009764C7">
            <w:pPr>
              <w:pStyle w:val="a5"/>
              <w:numPr>
                <w:ilvl w:val="0"/>
                <w:numId w:val="10"/>
              </w:numPr>
              <w:tabs>
                <w:tab w:val="left" w:pos="28"/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iCs/>
              </w:rPr>
            </w:pPr>
            <w:r w:rsidRPr="009764C7">
              <w:rPr>
                <w:rFonts w:ascii="Times New Roman" w:hAnsi="Times New Roman"/>
                <w:sz w:val="24"/>
                <w:szCs w:val="24"/>
              </w:rPr>
              <w:t>навыками использования технологического обеспечения служебной деятельности специалистов (по категориям и группам должностей государственной гражданской службы и муниципальной службы)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9764C7" w:rsidP="00867CB3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732596" w:rsidRPr="00EF19D1">
              <w:rPr>
                <w:sz w:val="22"/>
                <w:szCs w:val="22"/>
                <w:lang w:eastAsia="en-US"/>
              </w:rPr>
              <w:t>ладение  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 xml:space="preserve">ПК-17 </w:t>
            </w:r>
          </w:p>
        </w:tc>
        <w:tc>
          <w:tcPr>
            <w:tcW w:w="5635" w:type="dxa"/>
            <w:vAlign w:val="center"/>
          </w:tcPr>
          <w:p w:rsidR="005A2993" w:rsidRPr="004960CB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5A2993" w:rsidRPr="00821FE1" w:rsidRDefault="005A2993" w:rsidP="005A2993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способы самоорганизации рабочего времени и методы рационального применения ресурсов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A2993" w:rsidRPr="00821FE1" w:rsidRDefault="005A2993" w:rsidP="005A2993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формы и методы эффективного взаимодействия с другими исполнителями</w:t>
            </w:r>
          </w:p>
          <w:p w:rsidR="005A2993" w:rsidRPr="00821FE1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5A2993" w:rsidRPr="003E6576" w:rsidRDefault="005A2993" w:rsidP="005A2993">
            <w:pPr>
              <w:pStyle w:val="Default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</w:pPr>
            <w:r>
              <w:t xml:space="preserve">применять </w:t>
            </w:r>
            <w:r>
              <w:rPr>
                <w:rFonts w:eastAsia="Calibri"/>
                <w:lang w:eastAsia="en-US"/>
              </w:rPr>
              <w:t>способы самоорганизации рабочего времени и методы рационального применения ресурсов</w:t>
            </w:r>
            <w:r w:rsidRPr="003E6576">
              <w:t xml:space="preserve">; </w:t>
            </w:r>
          </w:p>
          <w:p w:rsidR="005A2993" w:rsidRPr="00821FE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организовать эффективное взаимодействие с другими исполнителями</w:t>
            </w:r>
          </w:p>
          <w:p w:rsidR="005A2993" w:rsidRPr="00821FE1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A2993" w:rsidRPr="00821FE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способами самоорганизации рабочего времени и методами рационального применения ресурсов</w:t>
            </w:r>
            <w:r w:rsidRPr="00821FE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32596" w:rsidRPr="00EF19D1" w:rsidRDefault="005A2993" w:rsidP="005A2993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821FE1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>
              <w:rPr>
                <w:bCs/>
                <w:color w:val="000000"/>
                <w:sz w:val="24"/>
                <w:szCs w:val="24"/>
              </w:rPr>
              <w:t>эффективного взаимодействия</w:t>
            </w:r>
            <w:r w:rsidRPr="00961B0F">
              <w:rPr>
                <w:bCs/>
                <w:color w:val="000000"/>
                <w:sz w:val="24"/>
                <w:szCs w:val="24"/>
              </w:rPr>
              <w:t xml:space="preserve"> с другими исполнителями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bCs/>
                <w:color w:val="000000"/>
                <w:sz w:val="22"/>
                <w:szCs w:val="22"/>
              </w:rPr>
              <w:t>способность принимать участие в проектировании организационных действий, умением эф</w:t>
            </w:r>
            <w:r w:rsidRPr="00EF19D1">
              <w:rPr>
                <w:bCs/>
                <w:color w:val="000000"/>
                <w:sz w:val="22"/>
                <w:szCs w:val="22"/>
              </w:rPr>
              <w:lastRenderedPageBreak/>
              <w:t>фективно исполнять служебные (трудовые) обязанности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ПК-18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Знать</w:t>
            </w:r>
            <w:r w:rsidR="005A299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законы и принципы функционирования организаций;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основы проектирования организационных действий</w:t>
            </w:r>
          </w:p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Уметь</w:t>
            </w:r>
            <w:r w:rsidR="005A299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анализировать состояние организационной системы;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проектировать организационные действия;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эффективно исполнять служебные обязанности</w:t>
            </w:r>
          </w:p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Владет</w:t>
            </w:r>
            <w:r w:rsidRPr="005A299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ь</w:t>
            </w:r>
            <w:r w:rsidR="005A2993" w:rsidRPr="005A299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: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 оценки организационных изменений;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навыками проектирования организационных действий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lastRenderedPageBreak/>
              <w:t>способность эффективно участвовать в групповой работе на основе знания процессов групповой динамики и принципов формирования команды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ПК-19</w:t>
            </w:r>
          </w:p>
        </w:tc>
        <w:tc>
          <w:tcPr>
            <w:tcW w:w="5635" w:type="dxa"/>
            <w:vAlign w:val="center"/>
          </w:tcPr>
          <w:p w:rsidR="005A2993" w:rsidRPr="004960CB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5A2993" w:rsidRPr="005A2993" w:rsidRDefault="005A2993" w:rsidP="005A2993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2993">
              <w:rPr>
                <w:rFonts w:ascii="Times New Roman" w:hAnsi="Times New Roman"/>
                <w:sz w:val="24"/>
                <w:szCs w:val="24"/>
              </w:rPr>
              <w:t>основы процессов групповой динамики;</w:t>
            </w:r>
          </w:p>
          <w:p w:rsidR="005A2993" w:rsidRPr="005A2993" w:rsidRDefault="005A2993" w:rsidP="005A2993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2993">
              <w:rPr>
                <w:rFonts w:ascii="Times New Roman" w:hAnsi="Times New Roman"/>
                <w:sz w:val="24"/>
                <w:szCs w:val="24"/>
              </w:rPr>
              <w:t xml:space="preserve"> принципы формирования команды</w:t>
            </w:r>
            <w:r w:rsidRPr="005A29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A2993" w:rsidRPr="005A2993" w:rsidRDefault="005A2993" w:rsidP="005A2993">
            <w:pPr>
              <w:widowControl/>
              <w:tabs>
                <w:tab w:val="left" w:pos="317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A2993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5A2993" w:rsidRPr="005A2993" w:rsidRDefault="005A2993" w:rsidP="005A2993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2993">
              <w:rPr>
                <w:rFonts w:ascii="Times New Roman" w:hAnsi="Times New Roman"/>
                <w:sz w:val="24"/>
                <w:szCs w:val="24"/>
              </w:rPr>
              <w:t>эффективно участвовать в групповой работе на основе знания процессов групповой динамики и принципов формирования команды;</w:t>
            </w:r>
          </w:p>
          <w:p w:rsidR="005A2993" w:rsidRPr="005A2993" w:rsidRDefault="005A2993" w:rsidP="005A2993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2993">
              <w:rPr>
                <w:rFonts w:ascii="Times New Roman" w:hAnsi="Times New Roman"/>
                <w:sz w:val="24"/>
                <w:szCs w:val="24"/>
              </w:rPr>
              <w:t>применять знания процессов групповой динамики и принципов формирования команды</w:t>
            </w:r>
            <w:r w:rsidRPr="005A29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A2993" w:rsidRPr="005A2993" w:rsidRDefault="005A2993" w:rsidP="005A2993">
            <w:pPr>
              <w:widowControl/>
              <w:tabs>
                <w:tab w:val="left" w:pos="317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5A2993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5A2993" w:rsidRPr="005A2993" w:rsidRDefault="005A2993" w:rsidP="005A2993">
            <w:pPr>
              <w:pStyle w:val="a5"/>
              <w:numPr>
                <w:ilvl w:val="0"/>
                <w:numId w:val="34"/>
              </w:numPr>
              <w:tabs>
                <w:tab w:val="left" w:pos="0"/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993">
              <w:rPr>
                <w:rFonts w:ascii="Times New Roman" w:hAnsi="Times New Roman"/>
                <w:sz w:val="24"/>
                <w:szCs w:val="24"/>
              </w:rPr>
              <w:t>навыками эффективного участия в групповой работе;</w:t>
            </w:r>
          </w:p>
          <w:p w:rsidR="00732596" w:rsidRPr="00EF19D1" w:rsidRDefault="005A2993" w:rsidP="005A2993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A2993">
              <w:rPr>
                <w:rFonts w:ascii="Times New Roman" w:hAnsi="Times New Roman"/>
                <w:sz w:val="24"/>
                <w:szCs w:val="24"/>
              </w:rPr>
              <w:t xml:space="preserve">  знаниями процессов групповой динамики и принципов формирования команды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D0772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способность свободно ориентироваться в правовой системе России и правильно применять нормы права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732596" w:rsidRPr="00EF19D1" w:rsidRDefault="00732596" w:rsidP="00D0772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ПК-20</w:t>
            </w:r>
          </w:p>
        </w:tc>
        <w:tc>
          <w:tcPr>
            <w:tcW w:w="5635" w:type="dxa"/>
            <w:vAlign w:val="center"/>
          </w:tcPr>
          <w:p w:rsidR="005A2993" w:rsidRPr="003B3C31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A2993" w:rsidRPr="003B3C3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способы </w:t>
            </w:r>
            <w:r w:rsidRPr="003B3C31">
              <w:rPr>
                <w:color w:val="000000"/>
                <w:sz w:val="24"/>
                <w:szCs w:val="24"/>
              </w:rPr>
              <w:t>ориентирования в правовой системе России и правильного применения норм права;</w:t>
            </w:r>
          </w:p>
          <w:p w:rsidR="005A2993" w:rsidRPr="003B3C3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>методы анализа и использования нормативных и правовых документов</w:t>
            </w:r>
          </w:p>
          <w:p w:rsidR="005A2993" w:rsidRPr="003B3C31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A2993" w:rsidRPr="003B3C3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 xml:space="preserve">свободно ориентироваться в правовой системе России; </w:t>
            </w:r>
          </w:p>
          <w:p w:rsidR="005A2993" w:rsidRPr="003B3C3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color w:val="000000"/>
                <w:sz w:val="24"/>
                <w:szCs w:val="24"/>
              </w:rPr>
              <w:t>правильно применять нормы права;</w:t>
            </w:r>
          </w:p>
          <w:p w:rsidR="005A2993" w:rsidRPr="003B3C31" w:rsidRDefault="005A2993" w:rsidP="005A299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A2993" w:rsidRPr="003B3C31" w:rsidRDefault="005A2993" w:rsidP="005A2993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навыками </w:t>
            </w:r>
            <w:r w:rsidRPr="003B3C31">
              <w:rPr>
                <w:color w:val="000000"/>
                <w:sz w:val="24"/>
                <w:szCs w:val="24"/>
              </w:rPr>
              <w:t xml:space="preserve">ориентирования в правовой системе России; </w:t>
            </w:r>
          </w:p>
          <w:p w:rsidR="00732596" w:rsidRPr="00EF19D1" w:rsidRDefault="005A2993" w:rsidP="005A299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навыками </w:t>
            </w:r>
            <w:r w:rsidRPr="003B3C31">
              <w:rPr>
                <w:color w:val="000000"/>
                <w:sz w:val="24"/>
                <w:szCs w:val="24"/>
              </w:rPr>
              <w:t>правильного применения норм права.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 xml:space="preserve">умением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 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867CB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19D1">
              <w:rPr>
                <w:color w:val="000000"/>
                <w:sz w:val="22"/>
                <w:szCs w:val="22"/>
              </w:rPr>
              <w:t>ПК-21</w:t>
            </w:r>
          </w:p>
        </w:tc>
        <w:tc>
          <w:tcPr>
            <w:tcW w:w="5635" w:type="dxa"/>
            <w:vAlign w:val="center"/>
          </w:tcPr>
          <w:p w:rsidR="005A2993" w:rsidRPr="0017476C" w:rsidRDefault="005A2993" w:rsidP="005A2993">
            <w:pPr>
              <w:widowControl/>
              <w:tabs>
                <w:tab w:val="left" w:pos="318"/>
                <w:tab w:val="left" w:pos="370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5A2993" w:rsidRPr="0017476C" w:rsidRDefault="005A2993" w:rsidP="005A2993">
            <w:pPr>
              <w:widowControl/>
              <w:numPr>
                <w:ilvl w:val="0"/>
                <w:numId w:val="34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sz w:val="24"/>
                <w:szCs w:val="24"/>
                <w:lang w:eastAsia="en-US"/>
              </w:rPr>
              <w:t>организационные и социально-психологические основы подготовки и реализации управленческих решений;</w:t>
            </w:r>
          </w:p>
          <w:p w:rsidR="005A2993" w:rsidRPr="0017476C" w:rsidRDefault="005A2993" w:rsidP="005A2993">
            <w:pPr>
              <w:widowControl/>
              <w:numPr>
                <w:ilvl w:val="0"/>
                <w:numId w:val="34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sz w:val="24"/>
                <w:szCs w:val="24"/>
                <w:lang w:eastAsia="en-US"/>
              </w:rPr>
              <w:t>технологию оценки качества и эффективности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зработки управленческих решений</w:t>
            </w:r>
          </w:p>
          <w:p w:rsidR="005A2993" w:rsidRPr="0017476C" w:rsidRDefault="005A2993" w:rsidP="005A2993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5A2993" w:rsidRPr="0017476C" w:rsidRDefault="005A2993" w:rsidP="005A2993">
            <w:pPr>
              <w:widowControl/>
              <w:numPr>
                <w:ilvl w:val="0"/>
                <w:numId w:val="38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sz w:val="24"/>
                <w:szCs w:val="24"/>
                <w:lang w:eastAsia="en-US"/>
              </w:rPr>
              <w:t>осуществлять обоснованный выбор критериев целесообразности;</w:t>
            </w:r>
          </w:p>
          <w:p w:rsidR="005A2993" w:rsidRPr="0017476C" w:rsidRDefault="005A2993" w:rsidP="005A2993">
            <w:pPr>
              <w:widowControl/>
              <w:numPr>
                <w:ilvl w:val="0"/>
                <w:numId w:val="38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7476C">
              <w:rPr>
                <w:sz w:val="24"/>
                <w:szCs w:val="24"/>
              </w:rPr>
              <w:t>определять параметры качества управленческих решений</w:t>
            </w:r>
          </w:p>
          <w:p w:rsidR="005A2993" w:rsidRPr="0017476C" w:rsidRDefault="005A2993" w:rsidP="005A2993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5A2993" w:rsidRPr="0017476C" w:rsidRDefault="005A2993" w:rsidP="005A2993">
            <w:pPr>
              <w:widowControl/>
              <w:numPr>
                <w:ilvl w:val="0"/>
                <w:numId w:val="37"/>
              </w:numPr>
              <w:tabs>
                <w:tab w:val="left" w:pos="318"/>
                <w:tab w:val="left" w:pos="370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7476C">
              <w:rPr>
                <w:rFonts w:eastAsia="Calibri"/>
                <w:sz w:val="24"/>
                <w:szCs w:val="24"/>
                <w:lang w:eastAsia="en-US"/>
              </w:rPr>
              <w:t>навыками выявления отклонений в реализации управленческих решений и проведения корректирующих процедур;</w:t>
            </w:r>
          </w:p>
          <w:p w:rsidR="00732596" w:rsidRPr="00EF19D1" w:rsidRDefault="005A2993" w:rsidP="005A2993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17476C">
              <w:rPr>
                <w:rFonts w:eastAsia="Calibri"/>
                <w:sz w:val="24"/>
                <w:szCs w:val="24"/>
                <w:lang w:eastAsia="en-US"/>
              </w:rPr>
              <w:t>навыками творческого принятия управленческих решений и осуществления контроля  за их реализацией</w:t>
            </w:r>
          </w:p>
        </w:tc>
      </w:tr>
      <w:tr w:rsidR="00732596" w:rsidRPr="00EF19D1" w:rsidTr="00867CB3">
        <w:tc>
          <w:tcPr>
            <w:tcW w:w="2518" w:type="dxa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умением оценивать соотношение планируемого результата и затрачиваемых ресурсов</w:t>
            </w:r>
          </w:p>
        </w:tc>
        <w:tc>
          <w:tcPr>
            <w:tcW w:w="1418" w:type="dxa"/>
            <w:vAlign w:val="center"/>
          </w:tcPr>
          <w:p w:rsidR="00732596" w:rsidRPr="00EF19D1" w:rsidRDefault="00732596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ПК-22</w:t>
            </w:r>
          </w:p>
        </w:tc>
        <w:tc>
          <w:tcPr>
            <w:tcW w:w="5635" w:type="dxa"/>
            <w:vAlign w:val="center"/>
          </w:tcPr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5A299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методы оценки эффективности планов и прогнозов на государственном и муниципальном уровнях управления;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систему показателей эффективности планов и прогнозов </w:t>
            </w:r>
          </w:p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5A299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 xml:space="preserve">давать 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>оценку эффективности планов и прогнозов на государственном и муниципальном уровнях управления</w:t>
            </w:r>
            <w:r w:rsidRPr="00EF19D1">
              <w:rPr>
                <w:sz w:val="22"/>
                <w:szCs w:val="22"/>
              </w:rPr>
              <w:t xml:space="preserve">;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применять систему показателей эффективности планов и прогнозов для оценки соотношения планируемого результата и затрачиваемых ресурсов</w:t>
            </w:r>
          </w:p>
          <w:p w:rsidR="00732596" w:rsidRPr="00EF19D1" w:rsidRDefault="00732596" w:rsidP="00DA30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5A2993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методами оценки эффективности планов и прогнозов на государственном и муниципальном уровнях управления;</w:t>
            </w:r>
          </w:p>
          <w:p w:rsidR="00732596" w:rsidRPr="00EF19D1" w:rsidRDefault="00732596" w:rsidP="006C6C44">
            <w:pPr>
              <w:widowControl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навыками применения системы показателей эффективности планов и прогнозов для оценки соотношения планируемого результата и затрачиваемых ресурсов</w:t>
            </w:r>
          </w:p>
        </w:tc>
      </w:tr>
    </w:tbl>
    <w:p w:rsidR="00793F01" w:rsidRPr="00EF19D1" w:rsidRDefault="00793F01" w:rsidP="003D138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F4B97" w:rsidRPr="00EF19D1" w:rsidRDefault="00855751" w:rsidP="003D138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EF19D1">
        <w:rPr>
          <w:rFonts w:ascii="Times New Roman" w:hAnsi="Times New Roman"/>
          <w:b/>
        </w:rPr>
        <w:t>Указание места практики в структуре образовательной программы</w:t>
      </w:r>
    </w:p>
    <w:p w:rsidR="00027D2C" w:rsidRPr="00EF19D1" w:rsidRDefault="00855751" w:rsidP="003D138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F19D1">
        <w:rPr>
          <w:sz w:val="22"/>
          <w:szCs w:val="22"/>
        </w:rPr>
        <w:t>Практика</w:t>
      </w:r>
      <w:r w:rsidR="007F4B97" w:rsidRPr="00EF19D1">
        <w:rPr>
          <w:sz w:val="22"/>
          <w:szCs w:val="22"/>
        </w:rPr>
        <w:t xml:space="preserve"> </w:t>
      </w:r>
      <w:r w:rsidR="00614BFC">
        <w:rPr>
          <w:bCs/>
          <w:sz w:val="22"/>
          <w:szCs w:val="22"/>
        </w:rPr>
        <w:t>Б2.В.04(Пд</w:t>
      </w:r>
      <w:r w:rsidR="00DB06D8" w:rsidRPr="00EF19D1">
        <w:rPr>
          <w:bCs/>
          <w:sz w:val="22"/>
          <w:szCs w:val="22"/>
        </w:rPr>
        <w:t>)</w:t>
      </w:r>
      <w:r w:rsidR="006C11E6" w:rsidRPr="00EF19D1">
        <w:rPr>
          <w:sz w:val="22"/>
          <w:szCs w:val="22"/>
        </w:rPr>
        <w:t xml:space="preserve"> </w:t>
      </w:r>
      <w:r w:rsidR="006C11E6" w:rsidRPr="00EF19D1">
        <w:rPr>
          <w:b/>
          <w:sz w:val="22"/>
          <w:szCs w:val="22"/>
        </w:rPr>
        <w:t>Производственная практика (</w:t>
      </w:r>
      <w:r w:rsidR="00DB06D8" w:rsidRPr="00EF19D1">
        <w:rPr>
          <w:b/>
          <w:sz w:val="22"/>
          <w:szCs w:val="22"/>
        </w:rPr>
        <w:t>преддипломная практика</w:t>
      </w:r>
      <w:r w:rsidR="006C11E6" w:rsidRPr="00EF19D1">
        <w:rPr>
          <w:b/>
          <w:sz w:val="22"/>
          <w:szCs w:val="22"/>
        </w:rPr>
        <w:t>)</w:t>
      </w:r>
      <w:r w:rsidR="007F4B97" w:rsidRPr="00EF19D1">
        <w:rPr>
          <w:rFonts w:eastAsia="Calibri"/>
          <w:sz w:val="22"/>
          <w:szCs w:val="22"/>
          <w:lang w:eastAsia="en-US"/>
        </w:rPr>
        <w:t xml:space="preserve"> </w:t>
      </w:r>
      <w:r w:rsidR="0044223A" w:rsidRPr="00EF19D1">
        <w:rPr>
          <w:rFonts w:eastAsia="Calibri"/>
          <w:sz w:val="22"/>
          <w:szCs w:val="22"/>
          <w:lang w:eastAsia="en-US"/>
        </w:rPr>
        <w:t>относится к вариативн</w:t>
      </w:r>
      <w:r w:rsidR="007F4B97" w:rsidRPr="00EF19D1">
        <w:rPr>
          <w:rFonts w:eastAsia="Calibri"/>
          <w:sz w:val="22"/>
          <w:szCs w:val="22"/>
          <w:lang w:eastAsia="en-US"/>
        </w:rPr>
        <w:t xml:space="preserve">ой части </w:t>
      </w:r>
      <w:r w:rsidR="00027D2C" w:rsidRPr="00EF19D1">
        <w:rPr>
          <w:rFonts w:eastAsia="Calibri"/>
          <w:sz w:val="22"/>
          <w:szCs w:val="22"/>
          <w:lang w:eastAsia="en-US"/>
        </w:rPr>
        <w:t>блока Б</w:t>
      </w:r>
      <w:r w:rsidR="0044223A" w:rsidRPr="00EF19D1">
        <w:rPr>
          <w:rFonts w:eastAsia="Calibri"/>
          <w:sz w:val="22"/>
          <w:szCs w:val="22"/>
          <w:lang w:eastAsia="en-US"/>
        </w:rPr>
        <w:t>2.Практики</w:t>
      </w:r>
    </w:p>
    <w:p w:rsidR="00027D2C" w:rsidRPr="00EF19D1" w:rsidRDefault="00027D2C" w:rsidP="003D138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094"/>
        <w:gridCol w:w="2571"/>
        <w:gridCol w:w="1713"/>
        <w:gridCol w:w="1808"/>
      </w:tblGrid>
      <w:tr w:rsidR="00705FB5" w:rsidRPr="00EF19D1" w:rsidTr="00C3190A">
        <w:tc>
          <w:tcPr>
            <w:tcW w:w="1385" w:type="dxa"/>
            <w:vMerge w:val="restart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094" w:type="dxa"/>
            <w:vMerge w:val="restart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284" w:type="dxa"/>
            <w:gridSpan w:val="2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1808" w:type="dxa"/>
            <w:vMerge w:val="restart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Коды форми-руемых компе-тенций</w:t>
            </w:r>
          </w:p>
        </w:tc>
      </w:tr>
      <w:tr w:rsidR="00705FB5" w:rsidRPr="00EF19D1" w:rsidTr="00C3190A">
        <w:tc>
          <w:tcPr>
            <w:tcW w:w="1385" w:type="dxa"/>
            <w:vMerge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vMerge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84" w:type="dxa"/>
            <w:gridSpan w:val="2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1808" w:type="dxa"/>
            <w:vMerge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5FB5" w:rsidRPr="00EF19D1" w:rsidTr="00C3190A">
        <w:tc>
          <w:tcPr>
            <w:tcW w:w="1385" w:type="dxa"/>
            <w:vMerge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vMerge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1" w:type="dxa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1713" w:type="dxa"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808" w:type="dxa"/>
            <w:vMerge/>
            <w:vAlign w:val="center"/>
          </w:tcPr>
          <w:p w:rsidR="00705FB5" w:rsidRPr="00EF19D1" w:rsidRDefault="00705FB5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3FFC" w:rsidRPr="00EF19D1" w:rsidTr="00C3190A">
        <w:tc>
          <w:tcPr>
            <w:tcW w:w="1385" w:type="dxa"/>
            <w:vAlign w:val="center"/>
          </w:tcPr>
          <w:p w:rsidR="00DA3FFC" w:rsidRPr="00EF19D1" w:rsidRDefault="00DB06D8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bCs/>
                <w:sz w:val="22"/>
                <w:szCs w:val="22"/>
              </w:rPr>
              <w:t>Б2.В.04(ПД)</w:t>
            </w:r>
          </w:p>
        </w:tc>
        <w:tc>
          <w:tcPr>
            <w:tcW w:w="2094" w:type="dxa"/>
            <w:vAlign w:val="center"/>
          </w:tcPr>
          <w:p w:rsidR="00DA3FFC" w:rsidRPr="00EF19D1" w:rsidRDefault="0044223A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>Производственная практика (</w:t>
            </w:r>
            <w:r w:rsidR="00DB06D8" w:rsidRPr="00EF19D1">
              <w:rPr>
                <w:sz w:val="22"/>
                <w:szCs w:val="22"/>
              </w:rPr>
              <w:t>преддипломная практика</w:t>
            </w:r>
            <w:r w:rsidRPr="00EF19D1">
              <w:rPr>
                <w:sz w:val="22"/>
                <w:szCs w:val="22"/>
              </w:rPr>
              <w:t>)</w:t>
            </w:r>
          </w:p>
        </w:tc>
        <w:tc>
          <w:tcPr>
            <w:tcW w:w="2571" w:type="dxa"/>
            <w:vAlign w:val="center"/>
          </w:tcPr>
          <w:p w:rsidR="00764F76" w:rsidRPr="00EF19D1" w:rsidRDefault="00764F76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 xml:space="preserve">Производственная практика (научно-исследовательская работа). </w:t>
            </w:r>
          </w:p>
          <w:p w:rsidR="00F40FEC" w:rsidRPr="00EF19D1" w:rsidRDefault="00764F76" w:rsidP="003D1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sz w:val="22"/>
                <w:szCs w:val="22"/>
              </w:rPr>
              <w:t xml:space="preserve">Производственная практика (практика по получению профессиональных умений и опыта профессиональной деятельности (в том числе технологическая практика, педагогическая практика)). </w:t>
            </w:r>
          </w:p>
        </w:tc>
        <w:tc>
          <w:tcPr>
            <w:tcW w:w="1713" w:type="dxa"/>
            <w:vAlign w:val="center"/>
          </w:tcPr>
          <w:p w:rsidR="003052EE" w:rsidRPr="00EF19D1" w:rsidRDefault="00984405" w:rsidP="003D138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984405">
              <w:rPr>
                <w:rFonts w:eastAsia="Calibri"/>
                <w:sz w:val="22"/>
                <w:szCs w:val="22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808" w:type="dxa"/>
            <w:vAlign w:val="center"/>
          </w:tcPr>
          <w:p w:rsidR="00C3190A" w:rsidRDefault="00E453AD" w:rsidP="00C3190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E87D51" w:rsidRPr="00EF19D1">
              <w:rPr>
                <w:rFonts w:eastAsia="Calibri"/>
                <w:sz w:val="22"/>
                <w:szCs w:val="22"/>
                <w:lang w:eastAsia="en-US"/>
              </w:rPr>
              <w:t xml:space="preserve">ПК-1;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ОПК-2; ОПК-3;ОПК-4; ОПК-5; ОПК-6; ПК-1; </w:t>
            </w:r>
            <w:r w:rsidR="00E87D51" w:rsidRPr="00EF19D1">
              <w:rPr>
                <w:rFonts w:eastAsia="Calibri"/>
                <w:sz w:val="22"/>
                <w:szCs w:val="22"/>
                <w:lang w:eastAsia="en-US"/>
              </w:rPr>
              <w:t xml:space="preserve">ПК-2; </w:t>
            </w:r>
          </w:p>
          <w:p w:rsidR="00C3190A" w:rsidRDefault="00E87D51" w:rsidP="00C3190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ПК-3; ПК-4; </w:t>
            </w:r>
          </w:p>
          <w:p w:rsidR="00C3190A" w:rsidRDefault="00E87D51" w:rsidP="00C3190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>ПК-5; ПК-6;</w:t>
            </w:r>
          </w:p>
          <w:p w:rsidR="003052EE" w:rsidRPr="00EF19D1" w:rsidRDefault="00E87D51" w:rsidP="00C3190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EF19D1">
              <w:rPr>
                <w:rFonts w:eastAsia="Calibri"/>
                <w:sz w:val="22"/>
                <w:szCs w:val="22"/>
                <w:lang w:eastAsia="en-US"/>
              </w:rPr>
              <w:t xml:space="preserve"> ПК-7; ПК-8; ПК-9; ПК-10; ПК-11; ПК-15; ПК-16; ПК-17; ПК-18; ПК-19; ПК-20; ПК-21; ПК-22</w:t>
            </w:r>
            <w:r w:rsidR="00C319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02EB8" w:rsidRPr="00EF19D1" w:rsidRDefault="00D02EB8" w:rsidP="003D138F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</w:p>
    <w:p w:rsidR="00383FA7" w:rsidRPr="00EF19D1" w:rsidRDefault="00383FA7" w:rsidP="003D138F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F19D1">
        <w:rPr>
          <w:rFonts w:eastAsia="Calibri"/>
          <w:sz w:val="22"/>
          <w:szCs w:val="22"/>
          <w:lang w:eastAsia="en-US"/>
        </w:rPr>
        <w:t>Производственная практика в соответствии с учебным планом проводится:</w:t>
      </w:r>
    </w:p>
    <w:p w:rsidR="00383FA7" w:rsidRPr="00EF19D1" w:rsidRDefault="00383FA7" w:rsidP="006C6C44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очная форма обучения -  </w:t>
      </w:r>
      <w:r w:rsidR="00784F6D" w:rsidRPr="00EF19D1">
        <w:rPr>
          <w:rFonts w:ascii="Times New Roman" w:hAnsi="Times New Roman"/>
        </w:rPr>
        <w:t>4</w:t>
      </w:r>
      <w:r w:rsidRPr="00EF19D1">
        <w:rPr>
          <w:rFonts w:ascii="Times New Roman" w:hAnsi="Times New Roman"/>
        </w:rPr>
        <w:t xml:space="preserve"> курс, </w:t>
      </w:r>
      <w:r w:rsidR="00764F76" w:rsidRPr="00EF19D1">
        <w:rPr>
          <w:rFonts w:ascii="Times New Roman" w:hAnsi="Times New Roman"/>
        </w:rPr>
        <w:t>8</w:t>
      </w:r>
      <w:r w:rsidRPr="00EF19D1">
        <w:rPr>
          <w:rFonts w:ascii="Times New Roman" w:hAnsi="Times New Roman"/>
        </w:rPr>
        <w:t xml:space="preserve"> семестр</w:t>
      </w:r>
    </w:p>
    <w:p w:rsidR="00383FA7" w:rsidRPr="00EF19D1" w:rsidRDefault="00383FA7" w:rsidP="006C6C44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заочная форма обучения -  </w:t>
      </w:r>
      <w:r w:rsidR="00764F76" w:rsidRPr="00EF19D1">
        <w:rPr>
          <w:rFonts w:ascii="Times New Roman" w:hAnsi="Times New Roman"/>
        </w:rPr>
        <w:t>5</w:t>
      </w:r>
      <w:r w:rsidRPr="00EF19D1">
        <w:rPr>
          <w:rFonts w:ascii="Times New Roman" w:hAnsi="Times New Roman"/>
        </w:rPr>
        <w:t xml:space="preserve"> курс, </w:t>
      </w:r>
      <w:r w:rsidR="00764F76" w:rsidRPr="00EF19D1">
        <w:rPr>
          <w:rFonts w:ascii="Times New Roman" w:hAnsi="Times New Roman"/>
        </w:rPr>
        <w:t>9</w:t>
      </w:r>
      <w:r w:rsidRPr="00EF19D1">
        <w:rPr>
          <w:rFonts w:ascii="Times New Roman" w:hAnsi="Times New Roman"/>
        </w:rPr>
        <w:t xml:space="preserve"> семестр</w:t>
      </w:r>
    </w:p>
    <w:p w:rsidR="00383FA7" w:rsidRPr="00EF19D1" w:rsidRDefault="00383FA7" w:rsidP="003D138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</w:p>
    <w:p w:rsidR="007F4B97" w:rsidRPr="00EF19D1" w:rsidRDefault="007F4B97" w:rsidP="003D138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  <w:r w:rsidRPr="00EF19D1">
        <w:rPr>
          <w:rFonts w:eastAsia="Calibri"/>
          <w:b/>
          <w:spacing w:val="4"/>
          <w:sz w:val="22"/>
          <w:szCs w:val="22"/>
          <w:lang w:eastAsia="en-US"/>
        </w:rPr>
        <w:t xml:space="preserve">4. </w:t>
      </w:r>
      <w:r w:rsidR="00194E16" w:rsidRPr="00EF19D1">
        <w:rPr>
          <w:b/>
          <w:sz w:val="22"/>
          <w:szCs w:val="22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EF19D1" w:rsidRDefault="007F4B97" w:rsidP="003D138F">
      <w:pPr>
        <w:ind w:firstLine="709"/>
        <w:jc w:val="both"/>
        <w:rPr>
          <w:sz w:val="22"/>
          <w:szCs w:val="22"/>
        </w:rPr>
      </w:pPr>
    </w:p>
    <w:p w:rsidR="00BB6C9A" w:rsidRPr="00EF19D1" w:rsidRDefault="00BB6C9A" w:rsidP="003D138F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F19D1">
        <w:rPr>
          <w:rFonts w:eastAsia="Calibri"/>
          <w:sz w:val="22"/>
          <w:szCs w:val="22"/>
          <w:lang w:eastAsia="en-US"/>
        </w:rPr>
        <w:t xml:space="preserve">Объем </w:t>
      </w:r>
      <w:r w:rsidR="00194E16" w:rsidRPr="00EF19D1">
        <w:rPr>
          <w:rFonts w:eastAsia="Calibri"/>
          <w:sz w:val="22"/>
          <w:szCs w:val="22"/>
          <w:lang w:eastAsia="en-US"/>
        </w:rPr>
        <w:t>практики</w:t>
      </w:r>
      <w:r w:rsidRPr="00EF19D1">
        <w:rPr>
          <w:rFonts w:eastAsia="Calibri"/>
          <w:sz w:val="22"/>
          <w:szCs w:val="22"/>
          <w:lang w:eastAsia="en-US"/>
        </w:rPr>
        <w:t xml:space="preserve"> – </w:t>
      </w:r>
      <w:r w:rsidR="006A4121" w:rsidRPr="00EF19D1">
        <w:rPr>
          <w:rFonts w:eastAsia="Calibri"/>
          <w:sz w:val="22"/>
          <w:szCs w:val="22"/>
          <w:lang w:eastAsia="en-US"/>
        </w:rPr>
        <w:t>3</w:t>
      </w:r>
      <w:r w:rsidRPr="00EF19D1">
        <w:rPr>
          <w:rFonts w:eastAsia="Calibri"/>
          <w:sz w:val="22"/>
          <w:szCs w:val="22"/>
          <w:lang w:eastAsia="en-US"/>
        </w:rPr>
        <w:t xml:space="preserve"> зачетных единиц – </w:t>
      </w:r>
      <w:r w:rsidR="006A4121" w:rsidRPr="00EF19D1">
        <w:rPr>
          <w:rFonts w:eastAsia="Calibri"/>
          <w:sz w:val="22"/>
          <w:szCs w:val="22"/>
          <w:lang w:eastAsia="en-US"/>
        </w:rPr>
        <w:t>108</w:t>
      </w:r>
      <w:r w:rsidRPr="00EF19D1">
        <w:rPr>
          <w:rFonts w:eastAsia="Calibri"/>
          <w:sz w:val="22"/>
          <w:szCs w:val="22"/>
          <w:lang w:eastAsia="en-US"/>
        </w:rPr>
        <w:t xml:space="preserve"> академических часов</w:t>
      </w:r>
      <w:r w:rsidR="002A1B7A" w:rsidRPr="00EF19D1">
        <w:rPr>
          <w:rFonts w:eastAsia="Calibri"/>
          <w:sz w:val="22"/>
          <w:szCs w:val="22"/>
          <w:lang w:eastAsia="en-US"/>
        </w:rPr>
        <w:t xml:space="preserve"> – </w:t>
      </w:r>
      <w:r w:rsidR="006A4121" w:rsidRPr="00EF19D1">
        <w:rPr>
          <w:rFonts w:eastAsia="Calibri"/>
          <w:sz w:val="22"/>
          <w:szCs w:val="22"/>
          <w:lang w:eastAsia="en-US"/>
        </w:rPr>
        <w:t>2</w:t>
      </w:r>
      <w:r w:rsidR="002A1B7A" w:rsidRPr="00EF19D1">
        <w:rPr>
          <w:rFonts w:eastAsia="Calibri"/>
          <w:sz w:val="22"/>
          <w:szCs w:val="22"/>
          <w:lang w:eastAsia="en-US"/>
        </w:rPr>
        <w:t xml:space="preserve"> недели</w:t>
      </w:r>
    </w:p>
    <w:p w:rsidR="00A32A5F" w:rsidRPr="00EF19D1" w:rsidRDefault="00A32A5F" w:rsidP="003D138F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7F4B97" w:rsidRPr="00EF19D1" w:rsidRDefault="0047572F" w:rsidP="003D138F">
      <w:pPr>
        <w:keepNext/>
        <w:ind w:firstLine="709"/>
        <w:jc w:val="both"/>
        <w:rPr>
          <w:rFonts w:eastAsia="Calibri"/>
          <w:b/>
          <w:sz w:val="22"/>
          <w:szCs w:val="22"/>
        </w:rPr>
      </w:pPr>
      <w:r w:rsidRPr="00EF19D1">
        <w:rPr>
          <w:b/>
          <w:sz w:val="22"/>
          <w:szCs w:val="22"/>
        </w:rPr>
        <w:t xml:space="preserve">5. </w:t>
      </w:r>
      <w:r w:rsidR="00881C15" w:rsidRPr="00EF19D1">
        <w:rPr>
          <w:b/>
          <w:sz w:val="22"/>
          <w:szCs w:val="22"/>
        </w:rPr>
        <w:t>Содержание практики</w:t>
      </w:r>
    </w:p>
    <w:p w:rsidR="00A512B6" w:rsidRPr="00EF19D1" w:rsidRDefault="00477D77" w:rsidP="003D138F">
      <w:pPr>
        <w:tabs>
          <w:tab w:val="left" w:pos="900"/>
          <w:tab w:val="left" w:pos="6882"/>
        </w:tabs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Содержание практики</w:t>
      </w:r>
      <w:r w:rsidRPr="00EF19D1">
        <w:rPr>
          <w:b/>
          <w:sz w:val="22"/>
          <w:szCs w:val="22"/>
        </w:rPr>
        <w:t xml:space="preserve"> </w:t>
      </w:r>
      <w:r w:rsidR="00114770" w:rsidRPr="00EF19D1">
        <w:rPr>
          <w:sz w:val="22"/>
          <w:szCs w:val="22"/>
        </w:rPr>
        <w:t xml:space="preserve">для очной </w:t>
      </w:r>
      <w:r w:rsidRPr="00EF19D1">
        <w:rPr>
          <w:sz w:val="22"/>
          <w:szCs w:val="22"/>
        </w:rPr>
        <w:t>и заочной форм</w:t>
      </w:r>
      <w:r w:rsidR="00114770" w:rsidRPr="00EF19D1">
        <w:rPr>
          <w:sz w:val="22"/>
          <w:szCs w:val="22"/>
        </w:rPr>
        <w:t xml:space="preserve"> обучения</w:t>
      </w:r>
      <w:r w:rsidR="00A512B6" w:rsidRPr="00EF19D1">
        <w:rPr>
          <w:sz w:val="22"/>
          <w:szCs w:val="22"/>
        </w:rPr>
        <w:t>.</w:t>
      </w:r>
    </w:p>
    <w:p w:rsidR="00A512B6" w:rsidRPr="00EF19D1" w:rsidRDefault="00A512B6" w:rsidP="003D138F">
      <w:pPr>
        <w:ind w:firstLine="540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Задание на преддипломную практику формируется руководителем выпускной квалификаци</w:t>
      </w:r>
      <w:r w:rsidRPr="00EF19D1">
        <w:rPr>
          <w:sz w:val="22"/>
          <w:szCs w:val="22"/>
        </w:rPr>
        <w:lastRenderedPageBreak/>
        <w:t xml:space="preserve">онной работы бакалавра с учетом темы ВКР. При составлении задания необходимо учитывать направленность и фактические результаты технологической практики и результаты выполненной ВКР бакалавра, его успеваемость, практические организационные и экономические возможности прохождения практики. </w:t>
      </w:r>
    </w:p>
    <w:p w:rsidR="00A512B6" w:rsidRPr="00EF19D1" w:rsidRDefault="00A512B6" w:rsidP="003D138F">
      <w:pPr>
        <w:ind w:firstLine="540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Выполненная ВКР в основном определяет структуру отчета преддипломной практики, но в целом следует ориентироваться на следующий примерный тематический план.</w:t>
      </w:r>
    </w:p>
    <w:p w:rsidR="00114770" w:rsidRPr="00EF19D1" w:rsidRDefault="00A512B6" w:rsidP="003D138F">
      <w:pPr>
        <w:tabs>
          <w:tab w:val="left" w:pos="900"/>
          <w:tab w:val="left" w:pos="6882"/>
        </w:tabs>
        <w:ind w:firstLine="709"/>
        <w:jc w:val="both"/>
        <w:rPr>
          <w:b/>
          <w:sz w:val="22"/>
          <w:szCs w:val="22"/>
        </w:rPr>
      </w:pPr>
      <w:r w:rsidRPr="00EF19D1">
        <w:rPr>
          <w:sz w:val="22"/>
          <w:szCs w:val="22"/>
        </w:rPr>
        <w:tab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631"/>
        <w:gridCol w:w="997"/>
        <w:gridCol w:w="747"/>
        <w:gridCol w:w="1196"/>
      </w:tblGrid>
      <w:tr w:rsidR="00C3190A" w:rsidRPr="00EF19D1" w:rsidTr="00C3190A">
        <w:trPr>
          <w:trHeight w:val="600"/>
          <w:jc w:val="center"/>
        </w:trPr>
        <w:tc>
          <w:tcPr>
            <w:tcW w:w="3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Наименование и содержание этапа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</w:t>
            </w:r>
            <w:r w:rsidRPr="00EF19D1">
              <w:rPr>
                <w:sz w:val="22"/>
                <w:szCs w:val="22"/>
              </w:rPr>
              <w:t>ность</w:t>
            </w:r>
          </w:p>
        </w:tc>
      </w:tr>
      <w:tr w:rsidR="00C3190A" w:rsidRPr="00EF19D1" w:rsidTr="00C3190A">
        <w:trPr>
          <w:trHeight w:val="600"/>
          <w:jc w:val="center"/>
        </w:trPr>
        <w:tc>
          <w:tcPr>
            <w:tcW w:w="3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64420D" w:rsidRDefault="00C3190A" w:rsidP="003D138F">
            <w:pPr>
              <w:jc w:val="center"/>
            </w:pPr>
            <w:r w:rsidRPr="0064420D">
              <w:t>Рабочих дней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64420D" w:rsidRDefault="00C3190A" w:rsidP="003D138F">
            <w:pPr>
              <w:jc w:val="center"/>
            </w:pPr>
            <w:r w:rsidRPr="0064420D">
              <w:t>Акад. часов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C5634F">
              <w:t>В том числе часы контактной работы</w:t>
            </w:r>
          </w:p>
        </w:tc>
      </w:tr>
      <w:tr w:rsidR="00C3190A" w:rsidRPr="00EF19D1" w:rsidTr="00C3190A">
        <w:trPr>
          <w:trHeight w:val="420"/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rFonts w:eastAsia="Calibri"/>
                <w:b/>
                <w:sz w:val="22"/>
                <w:szCs w:val="22"/>
                <w:lang w:eastAsia="en-US"/>
              </w:rPr>
              <w:t>Начальный этап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EF19D1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EF19D1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EF19D1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• вручается пакет документации по практике;</w:t>
            </w:r>
            <w:r w:rsidRPr="00EF19D1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EF19D1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  <w:r w:rsidRPr="00EF19D1">
              <w:rPr>
                <w:sz w:val="22"/>
                <w:szCs w:val="22"/>
              </w:rPr>
              <w:br/>
              <w:t>• доводятся до сведения права и обязанности студента-практиканта;</w:t>
            </w:r>
            <w:r w:rsidRPr="00EF19D1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EF19D1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EF19D1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Подготовка групповых руководителей практики:</w:t>
            </w:r>
            <w:r w:rsidRPr="00EF19D1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EF19D1">
              <w:rPr>
                <w:sz w:val="22"/>
                <w:szCs w:val="22"/>
              </w:rPr>
              <w:br/>
              <w:t>• проведение инструктивно-методических занятий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43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Основной этап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EF19D1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EF19D1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EF19D1">
              <w:rPr>
                <w:sz w:val="22"/>
                <w:szCs w:val="22"/>
              </w:rPr>
              <w:br/>
              <w:t>• инструктаж на рабочем месте;</w:t>
            </w:r>
            <w:r w:rsidRPr="00EF19D1">
              <w:rPr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1. Характеристика структуры организации, ее основные технико-экономические показатели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2. Характеристика основных функций подразделений. Оценка эффективности управленческой деятельности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3. Характеристика номенклатуры и качества предлагаемых услуг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4. Управление персоналом.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5. Правовое обеспечение деятельности.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6. Характеристика рекомендаций, сформулированных в вы</w:t>
            </w:r>
            <w:r w:rsidRPr="00EF19D1">
              <w:rPr>
                <w:sz w:val="22"/>
                <w:szCs w:val="22"/>
              </w:rPr>
              <w:lastRenderedPageBreak/>
              <w:t>пускной квалификационной работе и описание процедуры их внедрения или апробации.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Тема 7. Реакция системы на внедрение рекомендаций ВКР и оценка их значимости</w:t>
            </w:r>
            <w:r w:rsidRPr="00EF19D1">
              <w:rPr>
                <w:rStyle w:val="ac"/>
                <w:b/>
                <w:sz w:val="22"/>
                <w:szCs w:val="22"/>
              </w:rPr>
              <w:footnoteReference w:id="1"/>
            </w:r>
            <w:r w:rsidRPr="00EF19D1">
              <w:rPr>
                <w:sz w:val="22"/>
                <w:szCs w:val="22"/>
              </w:rPr>
              <w:t>.</w:t>
            </w:r>
          </w:p>
          <w:p w:rsidR="00C3190A" w:rsidRPr="00EF19D1" w:rsidRDefault="00C3190A" w:rsidP="003D138F">
            <w:pPr>
              <w:ind w:left="9" w:hangingChars="4" w:hanging="9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27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jc w:val="center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  <w:r w:rsidRPr="00EF19D1">
              <w:rPr>
                <w:sz w:val="22"/>
                <w:szCs w:val="22"/>
              </w:rPr>
              <w:br/>
            </w:r>
          </w:p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• дневник практики, заверенный руководителем организации, где студент проходил практику;</w:t>
            </w:r>
          </w:p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9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C3190A" w:rsidRPr="00EF19D1" w:rsidRDefault="00C3190A" w:rsidP="003D138F">
            <w:pPr>
              <w:jc w:val="right"/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trHeight w:val="600"/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C31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521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EF19D1">
              <w:rPr>
                <w:sz w:val="22"/>
                <w:szCs w:val="22"/>
              </w:rPr>
              <w:br/>
              <w:t>• подготовка руководителями практики отчетов о результатах прохождения практики;</w:t>
            </w:r>
            <w:r w:rsidRPr="00EF19D1">
              <w:rPr>
                <w:sz w:val="22"/>
                <w:szCs w:val="22"/>
              </w:rPr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  <w:r w:rsidRPr="00EF19D1">
              <w:rPr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:rsidR="00C3190A" w:rsidRPr="00EF19D1" w:rsidRDefault="00C3190A" w:rsidP="003D138F">
            <w:pPr>
              <w:rPr>
                <w:sz w:val="22"/>
                <w:szCs w:val="22"/>
              </w:rPr>
            </w:pPr>
          </w:p>
        </w:tc>
      </w:tr>
      <w:tr w:rsidR="00C3190A" w:rsidRPr="00EF19D1" w:rsidTr="00C3190A">
        <w:trPr>
          <w:trHeight w:val="390"/>
          <w:jc w:val="center"/>
        </w:trPr>
        <w:tc>
          <w:tcPr>
            <w:tcW w:w="3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3D1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F19D1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90A" w:rsidRPr="00EF19D1" w:rsidRDefault="00C3190A" w:rsidP="00C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C3190A" w:rsidRDefault="00C3190A" w:rsidP="003D138F">
      <w:pPr>
        <w:ind w:firstLine="360"/>
        <w:jc w:val="both"/>
        <w:rPr>
          <w:sz w:val="22"/>
          <w:szCs w:val="22"/>
          <w:lang w:val="uk-UA" w:eastAsia="uk-UA"/>
        </w:rPr>
      </w:pPr>
    </w:p>
    <w:p w:rsidR="000E3927" w:rsidRPr="00EF19D1" w:rsidRDefault="000E3927" w:rsidP="003D138F">
      <w:pPr>
        <w:ind w:firstLine="360"/>
        <w:jc w:val="both"/>
        <w:rPr>
          <w:sz w:val="22"/>
          <w:szCs w:val="22"/>
        </w:rPr>
      </w:pPr>
      <w:r w:rsidRPr="00EF19D1">
        <w:rPr>
          <w:sz w:val="22"/>
          <w:szCs w:val="22"/>
          <w:lang w:val="uk-UA" w:eastAsia="uk-UA"/>
        </w:rPr>
        <w:t xml:space="preserve">Практика </w:t>
      </w:r>
      <w:r w:rsidRPr="00EF19D1">
        <w:rPr>
          <w:sz w:val="22"/>
          <w:szCs w:val="22"/>
        </w:rPr>
        <w:t>предусматривает следующие формы организации учебного процесса: кон</w:t>
      </w:r>
      <w:r w:rsidRPr="00EF19D1">
        <w:rPr>
          <w:sz w:val="22"/>
          <w:szCs w:val="22"/>
        </w:rPr>
        <w:softHyphen/>
        <w:t>ференции (установочная и итоговая), консультации руководителя практики (по мере не</w:t>
      </w:r>
      <w:r w:rsidRPr="00EF19D1">
        <w:rPr>
          <w:sz w:val="22"/>
          <w:szCs w:val="22"/>
        </w:rPr>
        <w:softHyphen/>
        <w:t>обходимости).</w:t>
      </w:r>
    </w:p>
    <w:p w:rsidR="000E3927" w:rsidRPr="00EF19D1" w:rsidRDefault="000E3927" w:rsidP="003D138F">
      <w:pPr>
        <w:ind w:firstLine="360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Производственная практика может проводиться </w:t>
      </w:r>
      <w:r w:rsidR="009158B1" w:rsidRPr="00EF19D1">
        <w:rPr>
          <w:sz w:val="22"/>
          <w:szCs w:val="22"/>
        </w:rPr>
        <w:t>в профильных организациях, имеющих договор о сотруд</w:t>
      </w:r>
      <w:r w:rsidR="009158B1" w:rsidRPr="00EF19D1">
        <w:rPr>
          <w:sz w:val="22"/>
          <w:szCs w:val="22"/>
        </w:rPr>
        <w:softHyphen/>
        <w:t xml:space="preserve">ничестве с </w:t>
      </w:r>
      <w:r w:rsidR="00306E74" w:rsidRPr="00EF19D1">
        <w:rPr>
          <w:sz w:val="22"/>
          <w:szCs w:val="22"/>
        </w:rPr>
        <w:t>А</w:t>
      </w:r>
      <w:r w:rsidR="009158B1" w:rsidRPr="00EF19D1">
        <w:rPr>
          <w:sz w:val="22"/>
          <w:szCs w:val="22"/>
        </w:rPr>
        <w:t xml:space="preserve">кадемией, либо </w:t>
      </w:r>
      <w:r w:rsidRPr="00EF19D1">
        <w:rPr>
          <w:sz w:val="22"/>
          <w:szCs w:val="22"/>
        </w:rPr>
        <w:t xml:space="preserve">в подразделении Омской гуманитарной академии (на </w:t>
      </w:r>
      <w:r w:rsidR="009158B1" w:rsidRPr="00EF19D1">
        <w:rPr>
          <w:sz w:val="22"/>
          <w:szCs w:val="22"/>
        </w:rPr>
        <w:t>выпускающей</w:t>
      </w:r>
      <w:r w:rsidRPr="00EF19D1">
        <w:rPr>
          <w:sz w:val="22"/>
          <w:szCs w:val="22"/>
        </w:rPr>
        <w:t xml:space="preserve"> кафедре </w:t>
      </w:r>
      <w:r w:rsidR="00DB72CA" w:rsidRPr="00EF19D1">
        <w:rPr>
          <w:sz w:val="22"/>
          <w:szCs w:val="22"/>
        </w:rPr>
        <w:t>управления, политики и права</w:t>
      </w:r>
      <w:r w:rsidRPr="00EF19D1">
        <w:rPr>
          <w:sz w:val="22"/>
          <w:szCs w:val="22"/>
        </w:rPr>
        <w:t xml:space="preserve">). </w:t>
      </w:r>
    </w:p>
    <w:p w:rsidR="000E3927" w:rsidRPr="00EF19D1" w:rsidRDefault="000E3927" w:rsidP="003D138F">
      <w:pPr>
        <w:ind w:firstLine="360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Руководство практикой осуществляется преподавателями </w:t>
      </w:r>
      <w:r w:rsidR="009158B1" w:rsidRPr="00EF19D1">
        <w:rPr>
          <w:sz w:val="22"/>
          <w:szCs w:val="22"/>
        </w:rPr>
        <w:t>Ом</w:t>
      </w:r>
      <w:r w:rsidRPr="00EF19D1">
        <w:rPr>
          <w:sz w:val="22"/>
          <w:szCs w:val="22"/>
        </w:rPr>
        <w:t xml:space="preserve">ГА и специалистами </w:t>
      </w:r>
      <w:r w:rsidR="009158B1" w:rsidRPr="00EF19D1">
        <w:rPr>
          <w:sz w:val="22"/>
          <w:szCs w:val="22"/>
        </w:rPr>
        <w:t>профильных организаций</w:t>
      </w:r>
      <w:r w:rsidRPr="00EF19D1">
        <w:rPr>
          <w:sz w:val="22"/>
          <w:szCs w:val="22"/>
        </w:rPr>
        <w:t>. Руководители практики назначаются приказом ректор</w:t>
      </w:r>
      <w:r w:rsidR="009158B1" w:rsidRPr="00EF19D1">
        <w:rPr>
          <w:sz w:val="22"/>
          <w:szCs w:val="22"/>
        </w:rPr>
        <w:t>а</w:t>
      </w:r>
      <w:r w:rsidRPr="00EF19D1">
        <w:rPr>
          <w:sz w:val="22"/>
          <w:szCs w:val="22"/>
        </w:rPr>
        <w:t xml:space="preserve">. </w:t>
      </w:r>
    </w:p>
    <w:p w:rsidR="000E3927" w:rsidRPr="00EF19D1" w:rsidRDefault="000E3927" w:rsidP="003D138F">
      <w:pPr>
        <w:ind w:firstLine="360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Для решения общих ор</w:t>
      </w:r>
      <w:r w:rsidRPr="00EF19D1">
        <w:rPr>
          <w:sz w:val="22"/>
          <w:szCs w:val="22"/>
        </w:rPr>
        <w:softHyphen/>
        <w:t xml:space="preserve">ганизационных вопросов руководителем практики </w:t>
      </w:r>
      <w:r w:rsidR="002251D7" w:rsidRPr="00EF19D1">
        <w:rPr>
          <w:sz w:val="22"/>
          <w:szCs w:val="22"/>
        </w:rPr>
        <w:t xml:space="preserve">от ОмГА </w:t>
      </w:r>
      <w:r w:rsidRPr="00EF19D1">
        <w:rPr>
          <w:sz w:val="22"/>
          <w:szCs w:val="22"/>
        </w:rPr>
        <w:t>прово</w:t>
      </w:r>
      <w:r w:rsidRPr="00EF19D1">
        <w:rPr>
          <w:sz w:val="22"/>
          <w:szCs w:val="22"/>
        </w:rPr>
        <w:softHyphen/>
        <w:t>дятся конференции:</w:t>
      </w:r>
    </w:p>
    <w:p w:rsidR="000E3927" w:rsidRPr="00EF19D1" w:rsidRDefault="000E3927" w:rsidP="006C6C4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Установочная </w:t>
      </w:r>
      <w:r w:rsidR="002251D7" w:rsidRPr="00EF19D1">
        <w:rPr>
          <w:rFonts w:ascii="Times New Roman" w:hAnsi="Times New Roman"/>
        </w:rPr>
        <w:t xml:space="preserve">конференция </w:t>
      </w:r>
      <w:r w:rsidRPr="00EF19D1">
        <w:rPr>
          <w:rFonts w:ascii="Times New Roman" w:hAnsi="Times New Roman"/>
        </w:rPr>
        <w:t xml:space="preserve">(первый учебный день практики) - обучающиеся получают Программу практики, проходят необходимый инструктаж, распределяются но базам прохождения практики, знакомятся с </w:t>
      </w:r>
      <w:r w:rsidR="009158B1" w:rsidRPr="00EF19D1">
        <w:rPr>
          <w:rFonts w:ascii="Times New Roman" w:hAnsi="Times New Roman"/>
        </w:rPr>
        <w:t>руководителями практики</w:t>
      </w:r>
      <w:r w:rsidRPr="00EF19D1">
        <w:rPr>
          <w:rFonts w:ascii="Times New Roman" w:hAnsi="Times New Roman"/>
        </w:rPr>
        <w:t xml:space="preserve">, уточняют с ними </w:t>
      </w:r>
      <w:r w:rsidR="009158B1" w:rsidRPr="00EF19D1">
        <w:rPr>
          <w:rFonts w:ascii="Times New Roman" w:hAnsi="Times New Roman"/>
        </w:rPr>
        <w:t>порядок</w:t>
      </w:r>
      <w:r w:rsidRPr="00EF19D1">
        <w:rPr>
          <w:rFonts w:ascii="Times New Roman" w:hAnsi="Times New Roman"/>
        </w:rPr>
        <w:t xml:space="preserve"> работы;</w:t>
      </w:r>
    </w:p>
    <w:p w:rsidR="000E3927" w:rsidRPr="00EF19D1" w:rsidRDefault="009754DA" w:rsidP="006C6C4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>Итогов</w:t>
      </w:r>
      <w:r w:rsidR="000E3927" w:rsidRPr="00EF19D1">
        <w:rPr>
          <w:rFonts w:ascii="Times New Roman" w:hAnsi="Times New Roman"/>
        </w:rPr>
        <w:t xml:space="preserve">ая </w:t>
      </w:r>
      <w:r w:rsidR="002251D7" w:rsidRPr="00EF19D1">
        <w:rPr>
          <w:rFonts w:ascii="Times New Roman" w:hAnsi="Times New Roman"/>
        </w:rPr>
        <w:t xml:space="preserve">конференция </w:t>
      </w:r>
      <w:r w:rsidR="000E3927" w:rsidRPr="00EF19D1">
        <w:rPr>
          <w:rFonts w:ascii="Times New Roman" w:hAnsi="Times New Roman"/>
        </w:rPr>
        <w:t>(</w:t>
      </w:r>
      <w:r w:rsidR="009158B1" w:rsidRPr="00EF19D1">
        <w:rPr>
          <w:rFonts w:ascii="Times New Roman" w:hAnsi="Times New Roman"/>
        </w:rPr>
        <w:t>последний учебный день практики</w:t>
      </w:r>
      <w:r w:rsidR="000E3927" w:rsidRPr="00EF19D1">
        <w:rPr>
          <w:rFonts w:ascii="Times New Roman" w:hAnsi="Times New Roman"/>
        </w:rPr>
        <w:t>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E2F1E" w:rsidRPr="00EF19D1" w:rsidRDefault="00BE2F1E" w:rsidP="003D138F">
      <w:pPr>
        <w:rPr>
          <w:sz w:val="22"/>
          <w:szCs w:val="22"/>
        </w:rPr>
      </w:pPr>
      <w:r w:rsidRPr="00EF19D1">
        <w:rPr>
          <w:sz w:val="22"/>
          <w:szCs w:val="22"/>
        </w:rPr>
        <w:t>На итоговой конференции освещаются следующие вопросы:</w:t>
      </w:r>
    </w:p>
    <w:p w:rsidR="00BE2F1E" w:rsidRPr="00EF19D1" w:rsidRDefault="00BE2F1E" w:rsidP="003D138F">
      <w:pPr>
        <w:pStyle w:val="a5"/>
        <w:tabs>
          <w:tab w:val="left" w:pos="448"/>
        </w:tabs>
        <w:spacing w:after="0" w:line="240" w:lineRule="auto"/>
        <w:ind w:left="0"/>
        <w:rPr>
          <w:rFonts w:ascii="Times New Roman" w:hAnsi="Times New Roman"/>
        </w:rPr>
      </w:pPr>
      <w:r w:rsidRPr="00EF19D1">
        <w:rPr>
          <w:rFonts w:ascii="Times New Roman" w:hAnsi="Times New Roman"/>
        </w:rPr>
        <w:t>•</w:t>
      </w:r>
      <w:r w:rsidRPr="00EF19D1">
        <w:rPr>
          <w:rFonts w:ascii="Times New Roman" w:hAnsi="Times New Roman"/>
        </w:rPr>
        <w:tab/>
        <w:t>выступления обучающихся, прошедших практику (в виде докладов, заранее подготовленных отдель</w:t>
      </w:r>
      <w:r w:rsidRPr="00EF19D1">
        <w:rPr>
          <w:rFonts w:ascii="Times New Roman" w:hAnsi="Times New Roman"/>
        </w:rPr>
        <w:softHyphen/>
        <w:t>ными обучающимися или группой);</w:t>
      </w:r>
    </w:p>
    <w:p w:rsidR="00BE2F1E" w:rsidRPr="00EF19D1" w:rsidRDefault="00BE2F1E" w:rsidP="003D138F">
      <w:pPr>
        <w:pStyle w:val="a5"/>
        <w:tabs>
          <w:tab w:val="left" w:pos="448"/>
        </w:tabs>
        <w:spacing w:after="0" w:line="240" w:lineRule="auto"/>
        <w:ind w:left="0"/>
        <w:rPr>
          <w:rFonts w:ascii="Times New Roman" w:hAnsi="Times New Roman"/>
        </w:rPr>
      </w:pPr>
      <w:r w:rsidRPr="00EF19D1">
        <w:rPr>
          <w:rFonts w:ascii="Times New Roman" w:hAnsi="Times New Roman"/>
        </w:rPr>
        <w:t>•</w:t>
      </w:r>
      <w:r w:rsidRPr="00EF19D1">
        <w:rPr>
          <w:rFonts w:ascii="Times New Roman" w:hAnsi="Times New Roman"/>
        </w:rPr>
        <w:tab/>
        <w:t>отчеты о результатах практики руководителей практики;</w:t>
      </w:r>
    </w:p>
    <w:p w:rsidR="00BE2F1E" w:rsidRPr="00EF19D1" w:rsidRDefault="00BE2F1E" w:rsidP="003D138F">
      <w:pPr>
        <w:pStyle w:val="a5"/>
        <w:tabs>
          <w:tab w:val="left" w:pos="448"/>
        </w:tabs>
        <w:spacing w:after="0" w:line="240" w:lineRule="auto"/>
        <w:ind w:left="0"/>
        <w:rPr>
          <w:rFonts w:ascii="Times New Roman" w:hAnsi="Times New Roman"/>
        </w:rPr>
      </w:pPr>
      <w:r w:rsidRPr="00EF19D1">
        <w:rPr>
          <w:rFonts w:ascii="Times New Roman" w:hAnsi="Times New Roman"/>
        </w:rPr>
        <w:t>•</w:t>
      </w:r>
      <w:r w:rsidRPr="00EF19D1">
        <w:rPr>
          <w:rFonts w:ascii="Times New Roman" w:hAnsi="Times New Roman"/>
        </w:rPr>
        <w:tab/>
        <w:t>обсуждение актуальных проблем производственной практики.</w:t>
      </w:r>
    </w:p>
    <w:p w:rsidR="002251D7" w:rsidRPr="00EF19D1" w:rsidRDefault="002251D7" w:rsidP="003D138F">
      <w:pPr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В период практики обучающиеся выполняют следующие обязанности: </w:t>
      </w:r>
    </w:p>
    <w:p w:rsidR="002251D7" w:rsidRPr="00EF19D1" w:rsidRDefault="002251D7" w:rsidP="006C6C4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Обучающийся обязан находиться на </w:t>
      </w:r>
      <w:r w:rsidR="00BE2F1E" w:rsidRPr="00EF19D1">
        <w:rPr>
          <w:rFonts w:ascii="Times New Roman" w:hAnsi="Times New Roman"/>
        </w:rPr>
        <w:t>определенном для него руководителем рабочем месте и выполнять задания в соответствии</w:t>
      </w:r>
      <w:r w:rsidRPr="00EF19D1">
        <w:rPr>
          <w:rFonts w:ascii="Times New Roman" w:hAnsi="Times New Roman"/>
        </w:rPr>
        <w:t xml:space="preserve"> </w:t>
      </w:r>
      <w:r w:rsidR="00BE2F1E" w:rsidRPr="00EF19D1">
        <w:rPr>
          <w:rFonts w:ascii="Times New Roman" w:hAnsi="Times New Roman"/>
        </w:rPr>
        <w:t>с рабочим графиком (планом) проведения практики</w:t>
      </w:r>
      <w:r w:rsidRPr="00EF19D1">
        <w:rPr>
          <w:rFonts w:ascii="Times New Roman" w:hAnsi="Times New Roman"/>
        </w:rPr>
        <w:t>.</w:t>
      </w:r>
    </w:p>
    <w:p w:rsidR="002251D7" w:rsidRPr="00EF19D1" w:rsidRDefault="002251D7" w:rsidP="006C6C4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lastRenderedPageBreak/>
        <w:t>Практикант выполняет все виды работ, предусмотренные планом практики, тща</w:t>
      </w:r>
      <w:r w:rsidRPr="00EF19D1">
        <w:rPr>
          <w:rFonts w:ascii="Times New Roman" w:hAnsi="Times New Roman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EF19D1" w:rsidRDefault="002251D7" w:rsidP="006C6C4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EF19D1" w:rsidRDefault="002251D7" w:rsidP="006C6C4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19D1">
        <w:rPr>
          <w:rFonts w:ascii="Times New Roman" w:hAnsi="Times New Roman"/>
        </w:rPr>
        <w:t>В случае невыполнения требований, предъявляемых практиканту, обу</w:t>
      </w:r>
      <w:r w:rsidRPr="00EF19D1">
        <w:rPr>
          <w:rFonts w:ascii="Times New Roman" w:hAnsi="Times New Roman"/>
        </w:rPr>
        <w:softHyphen/>
        <w:t>чающийся может быть отстранен от практики.</w:t>
      </w:r>
    </w:p>
    <w:p w:rsidR="00D0167B" w:rsidRPr="00EF19D1" w:rsidRDefault="00D0167B" w:rsidP="003D138F">
      <w:pPr>
        <w:jc w:val="both"/>
        <w:rPr>
          <w:sz w:val="22"/>
          <w:szCs w:val="22"/>
        </w:rPr>
      </w:pPr>
    </w:p>
    <w:p w:rsidR="00C3190A" w:rsidRPr="00FE2BBC" w:rsidRDefault="00C3190A" w:rsidP="00C3190A">
      <w:pPr>
        <w:ind w:firstLine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C3190A" w:rsidRPr="00FE2BBC" w:rsidRDefault="00C3190A" w:rsidP="00C3190A">
      <w:pPr>
        <w:ind w:firstLine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Для обучающихся по индивидуальному учебному плану:</w:t>
      </w:r>
    </w:p>
    <w:p w:rsidR="00C3190A" w:rsidRPr="001D6EA8" w:rsidRDefault="00C3190A" w:rsidP="00C3190A">
      <w:pPr>
        <w:ind w:firstLine="709"/>
        <w:jc w:val="both"/>
        <w:rPr>
          <w:b/>
        </w:rPr>
      </w:pPr>
      <w:r w:rsidRPr="001D6EA8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C3190A" w:rsidRPr="001D6EA8" w:rsidRDefault="00C3190A" w:rsidP="00C3190A">
      <w:pPr>
        <w:ind w:firstLine="709"/>
        <w:jc w:val="both"/>
      </w:pPr>
      <w:r w:rsidRPr="001D6EA8">
        <w:rPr>
          <w:b/>
        </w:rPr>
        <w:t xml:space="preserve">При разработке образовательной программы высшего образования в части программы </w:t>
      </w:r>
      <w:r>
        <w:rPr>
          <w:b/>
        </w:rPr>
        <w:t>производственной</w:t>
      </w:r>
      <w:r w:rsidRPr="00E65121">
        <w:rPr>
          <w:b/>
        </w:rPr>
        <w:t xml:space="preserve"> практики </w:t>
      </w:r>
      <w:r>
        <w:rPr>
          <w:b/>
        </w:rPr>
        <w:t xml:space="preserve">(тип </w:t>
      </w:r>
      <w:r w:rsidRPr="00DA2FF6">
        <w:rPr>
          <w:b/>
        </w:rPr>
        <w:t>«</w:t>
      </w:r>
      <w:r>
        <w:rPr>
          <w:b/>
        </w:rPr>
        <w:t>преддипломная практика</w:t>
      </w:r>
      <w:r w:rsidRPr="00DA2FF6">
        <w:rPr>
          <w:b/>
          <w:bCs/>
        </w:rPr>
        <w:t>»)</w:t>
      </w:r>
      <w:r w:rsidRPr="001D6EA8">
        <w:t xml:space="preserve">согласно требованиями </w:t>
      </w:r>
      <w:r w:rsidRPr="001D6EA8">
        <w:rPr>
          <w:b/>
        </w:rPr>
        <w:t>частей 3-5 статьи 13, статьи 30, пункта 3 части 1 статьи 34</w:t>
      </w:r>
      <w:r w:rsidRPr="001D6EA8">
        <w:t xml:space="preserve"> Федерального закона Российской Федерации </w:t>
      </w:r>
      <w:r w:rsidRPr="001D6EA8">
        <w:rPr>
          <w:b/>
        </w:rPr>
        <w:t>от 29.12.2012 № 273-ФЗ</w:t>
      </w:r>
      <w:r w:rsidRPr="001D6EA8">
        <w:t xml:space="preserve"> «Об образовании в Российской Федерации»; </w:t>
      </w:r>
      <w:r w:rsidRPr="001D6EA8">
        <w:rPr>
          <w:b/>
        </w:rPr>
        <w:t>пунктов 16, 38</w:t>
      </w:r>
      <w:r w:rsidRPr="001D6EA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06D4C">
        <w:t xml:space="preserve"> </w:t>
      </w:r>
      <w:r w:rsidRPr="001D6EA8">
        <w:t>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C3190A" w:rsidRPr="001D6EA8" w:rsidRDefault="00C3190A" w:rsidP="00C3190A">
      <w:pPr>
        <w:ind w:firstLine="709"/>
        <w:jc w:val="both"/>
        <w:rPr>
          <w:b/>
        </w:rPr>
      </w:pPr>
      <w:r w:rsidRPr="001D6EA8">
        <w:rPr>
          <w:b/>
        </w:rPr>
        <w:t>б) Для обучающихся с ограниченными возможностями здоровья и инвалидов:</w:t>
      </w:r>
    </w:p>
    <w:p w:rsidR="00C3190A" w:rsidRPr="001D6EA8" w:rsidRDefault="00C3190A" w:rsidP="00C3190A">
      <w:pPr>
        <w:ind w:firstLine="709"/>
        <w:jc w:val="both"/>
      </w:pPr>
      <w:r w:rsidRPr="001D6EA8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D6EA8">
        <w:rPr>
          <w:b/>
        </w:rPr>
        <w:t xml:space="preserve">статьи 79 </w:t>
      </w:r>
      <w:r w:rsidRPr="001D6EA8">
        <w:t xml:space="preserve">Федерального закона Российской Федерации </w:t>
      </w:r>
      <w:r w:rsidRPr="001D6EA8">
        <w:rPr>
          <w:b/>
        </w:rPr>
        <w:t>от 29.12.2012 № 273-ФЗ</w:t>
      </w:r>
      <w:r w:rsidRPr="001D6EA8">
        <w:t xml:space="preserve"> «Об образовании в Российской Федерации»; </w:t>
      </w:r>
      <w:r w:rsidRPr="001D6EA8">
        <w:rPr>
          <w:b/>
        </w:rPr>
        <w:t>раздела III</w:t>
      </w:r>
      <w:r w:rsidRPr="001D6EA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>
        <w:rPr>
          <w:b/>
        </w:rPr>
        <w:t>производственной практики</w:t>
      </w:r>
      <w:r w:rsidRPr="001D6EA8">
        <w:t xml:space="preserve"> и условия организации и проведения конкретного вида практики </w:t>
      </w:r>
      <w:r>
        <w:rPr>
          <w:b/>
        </w:rPr>
        <w:t xml:space="preserve">(тип </w:t>
      </w:r>
      <w:r w:rsidRPr="00DA2FF6">
        <w:rPr>
          <w:b/>
        </w:rPr>
        <w:t>«</w:t>
      </w:r>
      <w:r>
        <w:rPr>
          <w:b/>
        </w:rPr>
        <w:t>преддипломная практика</w:t>
      </w:r>
      <w:r w:rsidRPr="00DA2FF6">
        <w:rPr>
          <w:b/>
          <w:bCs/>
        </w:rPr>
        <w:t>»)</w:t>
      </w:r>
      <w:r>
        <w:rPr>
          <w:b/>
          <w:bCs/>
        </w:rPr>
        <w:t xml:space="preserve"> </w:t>
      </w:r>
      <w:r w:rsidRPr="001D6EA8">
        <w:t>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1D6EA8">
        <w:rPr>
          <w:b/>
          <w:i/>
        </w:rPr>
        <w:t>при наличии факта зачисления таких обучающихся с учетом конкретных нозологий</w:t>
      </w:r>
      <w:r w:rsidRPr="001D6EA8">
        <w:t>).</w:t>
      </w:r>
    </w:p>
    <w:p w:rsidR="00C3190A" w:rsidRPr="001D6EA8" w:rsidRDefault="00C3190A" w:rsidP="00C3190A">
      <w:pPr>
        <w:ind w:firstLine="709"/>
        <w:jc w:val="both"/>
        <w:rPr>
          <w:b/>
        </w:rPr>
      </w:pPr>
      <w:r w:rsidRPr="001D6EA8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C3190A" w:rsidRPr="001D6EA8" w:rsidRDefault="00C3190A" w:rsidP="00C3190A">
      <w:pPr>
        <w:ind w:firstLine="709"/>
        <w:jc w:val="both"/>
      </w:pPr>
      <w:r w:rsidRPr="001D6EA8">
        <w:t>При разработке образовательной программы высшего образования согласно требованиям</w:t>
      </w:r>
      <w:r>
        <w:t xml:space="preserve"> </w:t>
      </w:r>
      <w:r w:rsidRPr="001D6EA8">
        <w:rPr>
          <w:b/>
        </w:rPr>
        <w:t>частей 3-5 статьи 13, статьи 30, пункта 3 части 1 статьи 34</w:t>
      </w:r>
      <w:r w:rsidRPr="001D6EA8">
        <w:t xml:space="preserve"> Федерального закона Российской Федерации </w:t>
      </w:r>
      <w:r w:rsidRPr="001D6EA8">
        <w:rPr>
          <w:b/>
        </w:rPr>
        <w:t>от 29.12.2012 № 273-ФЗ</w:t>
      </w:r>
      <w:r w:rsidRPr="001D6EA8">
        <w:t xml:space="preserve"> «Об образовании в Российской Федерации»; </w:t>
      </w:r>
      <w:r w:rsidRPr="001D6EA8">
        <w:rPr>
          <w:b/>
        </w:rPr>
        <w:t>пункта 20</w:t>
      </w:r>
      <w:r w:rsidRPr="001D6EA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>
        <w:t xml:space="preserve"> </w:t>
      </w:r>
      <w:r w:rsidRPr="001D6EA8">
        <w:t>с утвержденным индивидуальным учебным планом при освоении</w:t>
      </w:r>
      <w:r w:rsidR="00B06D4C">
        <w:t xml:space="preserve"> </w:t>
      </w:r>
      <w:r w:rsidRPr="001D6EA8">
        <w:t xml:space="preserve">образовательной программы обучающимися, зачисленными для продолжения обучения в соответствии с </w:t>
      </w:r>
      <w:r w:rsidRPr="001D6EA8">
        <w:rPr>
          <w:b/>
        </w:rPr>
        <w:t xml:space="preserve">частью 5 статьи 5 </w:t>
      </w:r>
      <w:r w:rsidRPr="001D6EA8">
        <w:t xml:space="preserve">Федерального закона </w:t>
      </w:r>
      <w:r w:rsidRPr="001D6EA8">
        <w:rPr>
          <w:b/>
        </w:rPr>
        <w:t>от 05.05.2014 № 84-ФЗ</w:t>
      </w:r>
      <w:r w:rsidRPr="001D6EA8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</w:t>
      </w:r>
      <w:r w:rsidRPr="001D6EA8">
        <w:lastRenderedPageBreak/>
        <w:t>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C3190A" w:rsidRPr="001D6EA8" w:rsidRDefault="00C3190A" w:rsidP="00C3190A">
      <w:pPr>
        <w:ind w:firstLine="709"/>
        <w:jc w:val="both"/>
        <w:rPr>
          <w:b/>
        </w:rPr>
      </w:pPr>
      <w:r w:rsidRPr="001D6EA8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C3190A" w:rsidRPr="001D6EA8" w:rsidRDefault="00C3190A" w:rsidP="00C3190A">
      <w:pPr>
        <w:jc w:val="both"/>
      </w:pPr>
      <w:r w:rsidRPr="001D6EA8">
        <w:t>При разработке образовательной программы высшего образования согласно требованиям</w:t>
      </w:r>
      <w:r>
        <w:t xml:space="preserve"> </w:t>
      </w:r>
      <w:r w:rsidRPr="001D6EA8">
        <w:rPr>
          <w:b/>
        </w:rPr>
        <w:t>пункта 9 части 1 статьи 33, части 3 статьи 34</w:t>
      </w:r>
      <w:r w:rsidRPr="001D6EA8">
        <w:t xml:space="preserve"> Федерального закона Российской Федерации </w:t>
      </w:r>
      <w:r w:rsidRPr="001D6EA8">
        <w:rPr>
          <w:b/>
        </w:rPr>
        <w:t>от 29.12.2012 № 273-ФЗ</w:t>
      </w:r>
      <w:r w:rsidRPr="001D6EA8">
        <w:t xml:space="preserve"> «Об образовании в Российской Федерации»; </w:t>
      </w:r>
      <w:r w:rsidRPr="001D6EA8">
        <w:rPr>
          <w:b/>
        </w:rPr>
        <w:t>пункта 43</w:t>
      </w:r>
      <w:r w:rsidRPr="001D6EA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>
        <w:t xml:space="preserve"> </w:t>
      </w:r>
      <w:r w:rsidRPr="001D6EA8">
        <w:t>индивидуальным учебным планом при освоении</w:t>
      </w:r>
      <w:r w:rsidR="00B06D4C">
        <w:t xml:space="preserve"> </w:t>
      </w:r>
      <w:r w:rsidRPr="001D6EA8"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C3190A" w:rsidRPr="001D6EA8" w:rsidRDefault="00C3190A" w:rsidP="00C3190A">
      <w:pPr>
        <w:jc w:val="both"/>
      </w:pPr>
    </w:p>
    <w:p w:rsidR="0015141D" w:rsidRPr="00EF19D1" w:rsidRDefault="0015141D" w:rsidP="0015141D">
      <w:pPr>
        <w:jc w:val="both"/>
        <w:rPr>
          <w:sz w:val="24"/>
          <w:szCs w:val="24"/>
        </w:rPr>
      </w:pPr>
    </w:p>
    <w:p w:rsidR="00B56284" w:rsidRPr="00EF19D1" w:rsidRDefault="00B56284" w:rsidP="003D138F">
      <w:pPr>
        <w:jc w:val="both"/>
        <w:rPr>
          <w:sz w:val="22"/>
          <w:szCs w:val="22"/>
        </w:rPr>
      </w:pPr>
    </w:p>
    <w:p w:rsidR="009754DA" w:rsidRPr="00EF19D1" w:rsidRDefault="00554386" w:rsidP="003D138F">
      <w:pPr>
        <w:ind w:firstLine="360"/>
        <w:jc w:val="both"/>
        <w:rPr>
          <w:b/>
          <w:sz w:val="22"/>
          <w:szCs w:val="22"/>
        </w:rPr>
      </w:pPr>
      <w:r w:rsidRPr="00EF19D1">
        <w:rPr>
          <w:b/>
          <w:sz w:val="22"/>
          <w:szCs w:val="22"/>
        </w:rPr>
        <w:t>6. Указание форм отчетности по практике</w:t>
      </w:r>
    </w:p>
    <w:p w:rsidR="009158B1" w:rsidRPr="00EF19D1" w:rsidRDefault="009158B1" w:rsidP="003D138F">
      <w:pPr>
        <w:ind w:firstLine="360"/>
        <w:jc w:val="both"/>
        <w:rPr>
          <w:sz w:val="22"/>
          <w:szCs w:val="22"/>
        </w:rPr>
      </w:pPr>
    </w:p>
    <w:p w:rsidR="00E2663C" w:rsidRPr="00EF19D1" w:rsidRDefault="00E2663C" w:rsidP="003D138F">
      <w:pPr>
        <w:overflowPunct w:val="0"/>
        <w:ind w:firstLine="720"/>
        <w:jc w:val="both"/>
        <w:rPr>
          <w:bCs/>
          <w:iCs/>
          <w:sz w:val="22"/>
          <w:szCs w:val="22"/>
        </w:rPr>
      </w:pPr>
      <w:r w:rsidRPr="00EF19D1">
        <w:rPr>
          <w:bCs/>
          <w:iCs/>
          <w:sz w:val="22"/>
          <w:szCs w:val="22"/>
        </w:rPr>
        <w:t xml:space="preserve">Промежуточная аттестация по производственной практике </w:t>
      </w:r>
      <w:r w:rsidRPr="00EF19D1">
        <w:rPr>
          <w:bCs/>
          <w:caps/>
          <w:sz w:val="22"/>
          <w:szCs w:val="22"/>
        </w:rPr>
        <w:t>(</w:t>
      </w:r>
      <w:r w:rsidR="00C42DAA" w:rsidRPr="00EF19D1">
        <w:rPr>
          <w:sz w:val="22"/>
          <w:szCs w:val="22"/>
        </w:rPr>
        <w:t>преддипломной практике</w:t>
      </w:r>
      <w:r w:rsidRPr="00EF19D1">
        <w:rPr>
          <w:bCs/>
          <w:caps/>
          <w:sz w:val="22"/>
          <w:szCs w:val="22"/>
        </w:rPr>
        <w:t xml:space="preserve">) </w:t>
      </w:r>
      <w:r w:rsidRPr="00EF19D1">
        <w:rPr>
          <w:bCs/>
          <w:iCs/>
          <w:sz w:val="22"/>
          <w:szCs w:val="22"/>
        </w:rPr>
        <w:t>проводится в форме дифференцированного зачета (зачета с оценкой).</w:t>
      </w:r>
    </w:p>
    <w:p w:rsidR="002251D7" w:rsidRPr="00EF19D1" w:rsidRDefault="00E2663C" w:rsidP="003D138F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EF19D1">
        <w:rPr>
          <w:rFonts w:ascii="Times New Roman" w:hAnsi="Times New Roman" w:cs="Times New Roman"/>
        </w:rPr>
        <w:t xml:space="preserve"> в виде пакета документов, состав которого включает в себя: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1)  Титульный лист (Приложение </w:t>
      </w:r>
      <w:r w:rsidR="00383FA7" w:rsidRPr="00EF19D1">
        <w:rPr>
          <w:sz w:val="22"/>
          <w:szCs w:val="22"/>
        </w:rPr>
        <w:t>А</w:t>
      </w:r>
      <w:r w:rsidRPr="00EF19D1">
        <w:rPr>
          <w:sz w:val="22"/>
          <w:szCs w:val="22"/>
        </w:rPr>
        <w:t xml:space="preserve">). </w:t>
      </w:r>
    </w:p>
    <w:p w:rsidR="00BE2F1E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2) Задание на практику (Приложение </w:t>
      </w:r>
      <w:r w:rsidR="00383FA7" w:rsidRPr="00EF19D1">
        <w:rPr>
          <w:sz w:val="22"/>
          <w:szCs w:val="22"/>
        </w:rPr>
        <w:t>Б</w:t>
      </w:r>
      <w:r w:rsidRPr="00EF19D1">
        <w:rPr>
          <w:sz w:val="22"/>
          <w:szCs w:val="22"/>
        </w:rPr>
        <w:t xml:space="preserve">). </w:t>
      </w:r>
    </w:p>
    <w:p w:rsidR="002251D7" w:rsidRPr="00EF19D1" w:rsidRDefault="002251D7" w:rsidP="003D138F">
      <w:pPr>
        <w:ind w:firstLine="708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Рекомендуемая структура задания: Цели и задачи, содержание работы, содержание отчета.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3)  Совместный рабочий график (план) проведения практики (Приложение </w:t>
      </w:r>
      <w:r w:rsidR="00383FA7" w:rsidRPr="00EF19D1">
        <w:rPr>
          <w:sz w:val="22"/>
          <w:szCs w:val="22"/>
        </w:rPr>
        <w:t>В</w:t>
      </w:r>
      <w:r w:rsidRPr="00EF19D1">
        <w:rPr>
          <w:sz w:val="22"/>
          <w:szCs w:val="22"/>
        </w:rPr>
        <w:t>).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4)  Содержание (наименования разделов отчета с указанием номеров страниц).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5) Описание рабочего места.</w:t>
      </w:r>
    </w:p>
    <w:p w:rsidR="002251D7" w:rsidRPr="00EF19D1" w:rsidRDefault="002251D7" w:rsidP="003D138F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</w:t>
      </w:r>
      <w:r w:rsidR="00BE2F1E" w:rsidRPr="00EF19D1">
        <w:rPr>
          <w:sz w:val="22"/>
          <w:szCs w:val="22"/>
        </w:rPr>
        <w:t>б</w:t>
      </w:r>
      <w:r w:rsidRPr="00EF19D1">
        <w:rPr>
          <w:sz w:val="22"/>
          <w:szCs w:val="22"/>
        </w:rPr>
        <w:t xml:space="preserve"> </w:t>
      </w:r>
      <w:r w:rsidR="00BE2F1E" w:rsidRPr="00EF19D1">
        <w:rPr>
          <w:sz w:val="22"/>
          <w:szCs w:val="22"/>
        </w:rPr>
        <w:t>организации</w:t>
      </w:r>
      <w:r w:rsidRPr="00EF19D1">
        <w:rPr>
          <w:sz w:val="22"/>
          <w:szCs w:val="22"/>
        </w:rPr>
        <w:t xml:space="preserve">, на </w:t>
      </w:r>
      <w:r w:rsidR="00BE2F1E" w:rsidRPr="00EF19D1">
        <w:rPr>
          <w:sz w:val="22"/>
          <w:szCs w:val="22"/>
        </w:rPr>
        <w:t xml:space="preserve">базе </w:t>
      </w:r>
      <w:r w:rsidRPr="00EF19D1">
        <w:rPr>
          <w:sz w:val="22"/>
          <w:szCs w:val="22"/>
        </w:rPr>
        <w:t>которо</w:t>
      </w:r>
      <w:r w:rsidR="00BE2F1E" w:rsidRPr="00EF19D1">
        <w:rPr>
          <w:sz w:val="22"/>
          <w:szCs w:val="22"/>
        </w:rPr>
        <w:t>й</w:t>
      </w:r>
      <w:r w:rsidRPr="00EF19D1">
        <w:rPr>
          <w:sz w:val="22"/>
          <w:szCs w:val="22"/>
        </w:rPr>
        <w:t xml:space="preserve"> проходила практика: </w:t>
      </w:r>
      <w:r w:rsidR="00BE2F1E" w:rsidRPr="00EF19D1">
        <w:rPr>
          <w:sz w:val="22"/>
          <w:szCs w:val="22"/>
        </w:rPr>
        <w:t>организационная форма</w:t>
      </w:r>
      <w:r w:rsidRPr="00EF19D1">
        <w:rPr>
          <w:sz w:val="22"/>
          <w:szCs w:val="22"/>
        </w:rPr>
        <w:t xml:space="preserve">, структура </w:t>
      </w:r>
      <w:r w:rsidR="00BE2F1E" w:rsidRPr="00EF19D1">
        <w:rPr>
          <w:sz w:val="22"/>
          <w:szCs w:val="22"/>
        </w:rPr>
        <w:t>организации</w:t>
      </w:r>
      <w:r w:rsidRPr="00EF19D1">
        <w:rPr>
          <w:sz w:val="22"/>
          <w:szCs w:val="22"/>
        </w:rPr>
        <w:t>, взаимодействие е</w:t>
      </w:r>
      <w:r w:rsidR="00BE2F1E" w:rsidRPr="00EF19D1">
        <w:rPr>
          <w:sz w:val="22"/>
          <w:szCs w:val="22"/>
        </w:rPr>
        <w:t>ё</w:t>
      </w:r>
      <w:r w:rsidRPr="00EF19D1">
        <w:rPr>
          <w:sz w:val="22"/>
          <w:szCs w:val="22"/>
        </w:rPr>
        <w:t xml:space="preserve"> </w:t>
      </w:r>
      <w:r w:rsidR="00BE2F1E" w:rsidRPr="00EF19D1">
        <w:rPr>
          <w:sz w:val="22"/>
          <w:szCs w:val="22"/>
        </w:rPr>
        <w:t>подразделений</w:t>
      </w:r>
      <w:r w:rsidRPr="00EF19D1">
        <w:rPr>
          <w:sz w:val="22"/>
          <w:szCs w:val="22"/>
        </w:rPr>
        <w:t>, профиль деятельности, решаемые задачи.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6) Основная часть отчета (</w:t>
      </w:r>
      <w:r w:rsidR="00DB72CA" w:rsidRPr="00EF19D1">
        <w:rPr>
          <w:sz w:val="22"/>
          <w:szCs w:val="22"/>
        </w:rPr>
        <w:t>организационно-управленческая, информационно-аналитическая</w:t>
      </w:r>
      <w:r w:rsidRPr="00EF19D1">
        <w:rPr>
          <w:sz w:val="22"/>
          <w:szCs w:val="22"/>
        </w:rPr>
        <w:t xml:space="preserve"> и т.п. части). В этой части отчета необходимо подробно показать, каким образом студент решал поставленн</w:t>
      </w:r>
      <w:r w:rsidR="00BE2F1E" w:rsidRPr="00EF19D1">
        <w:rPr>
          <w:sz w:val="22"/>
          <w:szCs w:val="22"/>
        </w:rPr>
        <w:t>ые</w:t>
      </w:r>
      <w:r w:rsidRPr="00EF19D1">
        <w:rPr>
          <w:sz w:val="22"/>
          <w:szCs w:val="22"/>
        </w:rPr>
        <w:t xml:space="preserve"> перед ним задач</w:t>
      </w:r>
      <w:r w:rsidR="00BE2F1E" w:rsidRPr="00EF19D1">
        <w:rPr>
          <w:sz w:val="22"/>
          <w:szCs w:val="22"/>
        </w:rPr>
        <w:t>и</w:t>
      </w:r>
      <w:r w:rsidRPr="00EF19D1">
        <w:rPr>
          <w:sz w:val="22"/>
          <w:szCs w:val="22"/>
        </w:rPr>
        <w:t>, в каких работах участвовал, и какое оборудование</w:t>
      </w:r>
      <w:r w:rsidR="00DB72CA" w:rsidRPr="00EF19D1">
        <w:rPr>
          <w:sz w:val="22"/>
          <w:szCs w:val="22"/>
        </w:rPr>
        <w:t xml:space="preserve"> </w:t>
      </w:r>
      <w:r w:rsidR="000C667F" w:rsidRPr="00EF19D1">
        <w:rPr>
          <w:sz w:val="22"/>
          <w:szCs w:val="22"/>
        </w:rPr>
        <w:t>(или</w:t>
      </w:r>
      <w:r w:rsidR="00DB72CA" w:rsidRPr="00EF19D1">
        <w:rPr>
          <w:sz w:val="22"/>
          <w:szCs w:val="22"/>
        </w:rPr>
        <w:t xml:space="preserve"> программное обеспечение</w:t>
      </w:r>
      <w:r w:rsidR="000C667F" w:rsidRPr="00EF19D1">
        <w:rPr>
          <w:sz w:val="22"/>
          <w:szCs w:val="22"/>
        </w:rPr>
        <w:t>)</w:t>
      </w:r>
      <w:r w:rsidRPr="00EF19D1">
        <w:rPr>
          <w:sz w:val="22"/>
          <w:szCs w:val="22"/>
        </w:rPr>
        <w:t xml:space="preserve"> при этом использовал. 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8) Список использованных источников.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9) Приложения (иллюстрации, таблицы, карты, текст вспомогательного характера). </w:t>
      </w:r>
    </w:p>
    <w:p w:rsidR="002251D7" w:rsidRPr="00EF19D1" w:rsidRDefault="002251D7" w:rsidP="003D138F">
      <w:pPr>
        <w:ind w:firstLine="545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10) Дневник практики (Приложение </w:t>
      </w:r>
      <w:r w:rsidR="00383FA7" w:rsidRPr="00EF19D1">
        <w:rPr>
          <w:sz w:val="22"/>
          <w:szCs w:val="22"/>
        </w:rPr>
        <w:t>Г</w:t>
      </w:r>
      <w:r w:rsidRPr="00EF19D1">
        <w:rPr>
          <w:sz w:val="22"/>
          <w:szCs w:val="22"/>
        </w:rPr>
        <w:t>).</w:t>
      </w:r>
    </w:p>
    <w:p w:rsidR="002251D7" w:rsidRPr="00EF19D1" w:rsidRDefault="002251D7" w:rsidP="003D138F">
      <w:pPr>
        <w:ind w:firstLine="545"/>
        <w:rPr>
          <w:sz w:val="22"/>
          <w:szCs w:val="22"/>
        </w:rPr>
      </w:pPr>
      <w:r w:rsidRPr="00EF19D1">
        <w:rPr>
          <w:sz w:val="22"/>
          <w:szCs w:val="22"/>
        </w:rPr>
        <w:t>11) Отзыв-характеристика руководителя практики от пр</w:t>
      </w:r>
      <w:r w:rsidR="00BE2F1E" w:rsidRPr="00EF19D1">
        <w:rPr>
          <w:sz w:val="22"/>
          <w:szCs w:val="22"/>
        </w:rPr>
        <w:t>офильной</w:t>
      </w:r>
      <w:r w:rsidRPr="00EF19D1">
        <w:rPr>
          <w:sz w:val="22"/>
          <w:szCs w:val="22"/>
        </w:rPr>
        <w:t xml:space="preserve"> организации (Приложение </w:t>
      </w:r>
      <w:r w:rsidR="00383FA7" w:rsidRPr="00EF19D1">
        <w:rPr>
          <w:sz w:val="22"/>
          <w:szCs w:val="22"/>
        </w:rPr>
        <w:t>Д</w:t>
      </w:r>
      <w:r w:rsidRPr="00EF19D1">
        <w:rPr>
          <w:sz w:val="22"/>
          <w:szCs w:val="22"/>
        </w:rPr>
        <w:t>).</w:t>
      </w:r>
    </w:p>
    <w:p w:rsidR="0015141D" w:rsidRPr="00EF19D1" w:rsidRDefault="0015141D" w:rsidP="0015141D">
      <w:pPr>
        <w:pStyle w:val="20"/>
        <w:spacing w:after="0" w:line="240" w:lineRule="auto"/>
        <w:ind w:left="0" w:firstLine="708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Отчет о прохождении практики должен включать в себя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15141D" w:rsidRPr="00EF19D1" w:rsidRDefault="0015141D" w:rsidP="0015141D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15141D" w:rsidRPr="00EF19D1" w:rsidRDefault="0015141D" w:rsidP="0015141D">
      <w:pPr>
        <w:pStyle w:val="af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lastRenderedPageBreak/>
        <w:t>В отчете необходимо отразить:</w:t>
      </w:r>
    </w:p>
    <w:p w:rsidR="0015141D" w:rsidRPr="00EF19D1" w:rsidRDefault="0015141D" w:rsidP="0015141D">
      <w:pPr>
        <w:pStyle w:val="af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t>- Описание рабочего места</w:t>
      </w:r>
    </w:p>
    <w:p w:rsidR="0015141D" w:rsidRPr="00EF19D1" w:rsidRDefault="0015141D" w:rsidP="0015141D">
      <w:pPr>
        <w:pStyle w:val="af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t>– содержание и характер работы, проделанной студентом на практике в соответствии с тематическим планом практики;</w:t>
      </w:r>
    </w:p>
    <w:p w:rsidR="0015141D" w:rsidRPr="00EF19D1" w:rsidRDefault="0015141D" w:rsidP="0015141D">
      <w:pPr>
        <w:pStyle w:val="af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t>– степень выполнения программы практики;</w:t>
      </w:r>
    </w:p>
    <w:p w:rsidR="0015141D" w:rsidRPr="00EF19D1" w:rsidRDefault="0015141D" w:rsidP="0015141D">
      <w:pPr>
        <w:pStyle w:val="af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EF19D1">
        <w:rPr>
          <w:rFonts w:ascii="Times New Roman" w:hAnsi="Times New Roman" w:cs="Times New Roman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15141D" w:rsidRPr="00EF19D1" w:rsidRDefault="0015141D" w:rsidP="0015141D">
      <w:pPr>
        <w:shd w:val="clear" w:color="auto" w:fill="FFFFFF"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К отчету о прохождении практики прилагается заполненный дневник практики. Дневник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15141D" w:rsidRPr="00EF19D1" w:rsidRDefault="0015141D" w:rsidP="0015141D">
      <w:pPr>
        <w:shd w:val="clear" w:color="auto" w:fill="FFFFFF"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</w:p>
    <w:p w:rsidR="0015141D" w:rsidRPr="00EF19D1" w:rsidRDefault="0015141D" w:rsidP="0015141D">
      <w:pPr>
        <w:shd w:val="clear" w:color="auto" w:fill="FFFFFF"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EF19D1">
        <w:rPr>
          <w:sz w:val="22"/>
          <w:szCs w:val="22"/>
          <w:shd w:val="clear" w:color="auto" w:fill="FFFFFF"/>
        </w:rPr>
        <w:t xml:space="preserve">рекомендуемую оценку </w:t>
      </w:r>
      <w:r w:rsidRPr="00EF19D1">
        <w:rPr>
          <w:sz w:val="22"/>
          <w:szCs w:val="22"/>
        </w:rPr>
        <w:t>по 4-балльной системе («отлично», «хорошо» «удовлетворительно», «неудовлетворительно»).</w:t>
      </w:r>
    </w:p>
    <w:p w:rsidR="0015141D" w:rsidRPr="00EF19D1" w:rsidRDefault="0015141D" w:rsidP="0015141D">
      <w:pPr>
        <w:ind w:firstLine="708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15141D" w:rsidRPr="00EF19D1" w:rsidRDefault="0015141D" w:rsidP="006C6C44">
      <w:pPr>
        <w:numPr>
          <w:ilvl w:val="0"/>
          <w:numId w:val="8"/>
        </w:numPr>
        <w:tabs>
          <w:tab w:val="left" w:pos="999"/>
        </w:tabs>
        <w:jc w:val="both"/>
        <w:rPr>
          <w:sz w:val="22"/>
          <w:szCs w:val="22"/>
        </w:rPr>
      </w:pPr>
      <w:r w:rsidRPr="00EF19D1">
        <w:rPr>
          <w:sz w:val="22"/>
          <w:szCs w:val="22"/>
        </w:rPr>
        <w:t>в результате непосредственного контакта с преподавателем практикант полу</w:t>
      </w:r>
      <w:r w:rsidRPr="00EF19D1">
        <w:rPr>
          <w:sz w:val="22"/>
          <w:szCs w:val="22"/>
        </w:rPr>
        <w:softHyphen/>
        <w:t>чает обратную связь, где он может понять и исправить свои ошибки, допущен</w:t>
      </w:r>
      <w:r w:rsidRPr="00EF19D1">
        <w:rPr>
          <w:sz w:val="22"/>
          <w:szCs w:val="22"/>
        </w:rPr>
        <w:softHyphen/>
        <w:t>ные им в процессе всей работы;</w:t>
      </w:r>
    </w:p>
    <w:p w:rsidR="0015141D" w:rsidRPr="00EF19D1" w:rsidRDefault="0015141D" w:rsidP="006C6C44">
      <w:pPr>
        <w:numPr>
          <w:ilvl w:val="0"/>
          <w:numId w:val="8"/>
        </w:numPr>
        <w:tabs>
          <w:tab w:val="left" w:pos="999"/>
        </w:tabs>
        <w:jc w:val="both"/>
        <w:rPr>
          <w:sz w:val="22"/>
          <w:szCs w:val="22"/>
        </w:rPr>
      </w:pPr>
      <w:r w:rsidRPr="00EF19D1">
        <w:rPr>
          <w:sz w:val="22"/>
          <w:szCs w:val="22"/>
        </w:rPr>
        <w:t>публичная защита способствует формированию навыков устной речи, выделе</w:t>
      </w:r>
      <w:r w:rsidRPr="00EF19D1">
        <w:rPr>
          <w:sz w:val="22"/>
          <w:szCs w:val="22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D27E5C" w:rsidRPr="00EF19D1" w:rsidRDefault="00D27E5C" w:rsidP="003D138F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E3927" w:rsidRPr="00EF19D1" w:rsidRDefault="000E3927" w:rsidP="003D138F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224773" w:rsidRPr="00EF19D1" w:rsidRDefault="00C3190A" w:rsidP="003D138F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F0F77" w:rsidRPr="00EF19D1">
        <w:rPr>
          <w:b/>
          <w:sz w:val="22"/>
          <w:szCs w:val="22"/>
        </w:rPr>
        <w:t xml:space="preserve">. Перечень учебной литературы и ресурсов сети </w:t>
      </w:r>
      <w:r w:rsidR="00B06D4C">
        <w:rPr>
          <w:b/>
          <w:sz w:val="22"/>
          <w:szCs w:val="22"/>
        </w:rPr>
        <w:t>«</w:t>
      </w:r>
      <w:r w:rsidR="000F0F77" w:rsidRPr="00EF19D1">
        <w:rPr>
          <w:b/>
          <w:sz w:val="22"/>
          <w:szCs w:val="22"/>
        </w:rPr>
        <w:t>Интернет</w:t>
      </w:r>
      <w:r w:rsidR="00B06D4C">
        <w:rPr>
          <w:b/>
          <w:sz w:val="22"/>
          <w:szCs w:val="22"/>
        </w:rPr>
        <w:t>»</w:t>
      </w:r>
      <w:r w:rsidR="000F0F77" w:rsidRPr="00EF19D1">
        <w:rPr>
          <w:b/>
          <w:sz w:val="22"/>
          <w:szCs w:val="22"/>
        </w:rPr>
        <w:t>, необходимых для проведения практики</w:t>
      </w:r>
    </w:p>
    <w:p w:rsidR="000F0F77" w:rsidRPr="00EF19D1" w:rsidRDefault="000F0F77" w:rsidP="003D138F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2"/>
          <w:szCs w:val="22"/>
        </w:rPr>
      </w:pPr>
      <w:r w:rsidRPr="00EF19D1">
        <w:rPr>
          <w:b/>
          <w:sz w:val="22"/>
          <w:szCs w:val="22"/>
        </w:rPr>
        <w:t>Перечень учебной литературы</w:t>
      </w:r>
    </w:p>
    <w:p w:rsidR="0015207C" w:rsidRPr="009C78A6" w:rsidRDefault="00C3190A" w:rsidP="0015207C">
      <w:pPr>
        <w:widowControl/>
        <w:tabs>
          <w:tab w:val="left" w:pos="0"/>
          <w:tab w:val="left" w:pos="426"/>
        </w:tabs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i/>
          <w:sz w:val="22"/>
          <w:szCs w:val="22"/>
        </w:rPr>
        <w:tab/>
      </w:r>
      <w:r w:rsidR="0015207C" w:rsidRPr="009C78A6">
        <w:rPr>
          <w:b/>
          <w:bCs/>
          <w:sz w:val="24"/>
          <w:szCs w:val="24"/>
        </w:rPr>
        <w:t>Основная:</w:t>
      </w:r>
    </w:p>
    <w:p w:rsidR="0015207C" w:rsidRPr="009C78A6" w:rsidRDefault="0015207C" w:rsidP="0015207C">
      <w:pPr>
        <w:numPr>
          <w:ilvl w:val="0"/>
          <w:numId w:val="7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iCs/>
          <w:sz w:val="24"/>
          <w:szCs w:val="24"/>
        </w:rPr>
        <w:t xml:space="preserve">Борщевский, Г. А. </w:t>
      </w:r>
      <w:r w:rsidRPr="009C78A6">
        <w:rPr>
          <w:sz w:val="24"/>
          <w:szCs w:val="24"/>
        </w:rPr>
        <w:t xml:space="preserve">Государственная служба : учебник и практикум для академического бакалавриата / Г. А. Борщевский. — 2-е изд., испр. и доп. — Москва : Издательство Юрайт, 2018. — 381 с. — (Высшее образование). — ISBN 978-5-534-03062-4. — Текст : электронный // ЭБС Юрайт [сайт]. — URL: </w:t>
      </w:r>
      <w:hyperlink r:id="rId8" w:history="1">
        <w:r w:rsidR="00AB3B74">
          <w:rPr>
            <w:rStyle w:val="a9"/>
            <w:sz w:val="24"/>
            <w:szCs w:val="24"/>
          </w:rPr>
          <w:t>https://www.biblio-online.ru/bcode/414197</w:t>
        </w:r>
      </w:hyperlink>
    </w:p>
    <w:p w:rsidR="0015207C" w:rsidRPr="009C78A6" w:rsidRDefault="0015207C" w:rsidP="0015207C">
      <w:pPr>
        <w:numPr>
          <w:ilvl w:val="0"/>
          <w:numId w:val="7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iCs/>
          <w:sz w:val="24"/>
          <w:szCs w:val="24"/>
        </w:rPr>
        <w:t xml:space="preserve">Купряшин, Г. Л. </w:t>
      </w:r>
      <w:r w:rsidRPr="009C78A6">
        <w:rPr>
          <w:sz w:val="24"/>
          <w:szCs w:val="24"/>
        </w:rPr>
        <w:t xml:space="preserve">Основы государственного и муниципального управления : учебник и практикум для академического бакалавриата / Г. Л. Купряшин. — 2-е изд., перераб. и доп. — Москва : Издательство Юрайт, 2018. — 500 с. — (Бакалавр. Академический курс). — ISBN 978-5-534-05764-5. — Текст : электронный // ЭБС Юрайт [сайт]. — URL: </w:t>
      </w:r>
      <w:hyperlink r:id="rId9" w:history="1">
        <w:r w:rsidR="00AB3B74">
          <w:rPr>
            <w:rStyle w:val="a9"/>
            <w:sz w:val="24"/>
            <w:szCs w:val="24"/>
          </w:rPr>
          <w:t>https://biblio-online.ru/bcode/410228</w:t>
        </w:r>
      </w:hyperlink>
    </w:p>
    <w:p w:rsidR="0015207C" w:rsidRPr="009C78A6" w:rsidRDefault="0015207C" w:rsidP="0015207C">
      <w:pPr>
        <w:numPr>
          <w:ilvl w:val="0"/>
          <w:numId w:val="7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sz w:val="24"/>
          <w:szCs w:val="24"/>
        </w:rPr>
        <w:t>Мухаев, Р. Т. Система государственного и муниципального управления [Электронный ресурс] : учебник для студентов вузов, обучающихся по специальностям «Государственные и муниципальные финансы», «Юриспруденция», «Политология» / Р. Т. Мухаев. — Электрон. текстовые данные. — М. : ЮНИТИ-ДАНА, 2015. — 687 c. — 978-5-238-01733-4. Текст: электронный //</w:t>
      </w:r>
      <w:r w:rsidRPr="009C78A6">
        <w:rPr>
          <w:color w:val="000000"/>
          <w:sz w:val="24"/>
          <w:szCs w:val="24"/>
          <w:shd w:val="clear" w:color="auto" w:fill="FCFCFC"/>
        </w:rPr>
        <w:t xml:space="preserve"> </w:t>
      </w:r>
      <w:r w:rsidRPr="009C78A6">
        <w:rPr>
          <w:sz w:val="24"/>
          <w:szCs w:val="24"/>
        </w:rPr>
        <w:t xml:space="preserve">ЭБС </w:t>
      </w:r>
      <w:r w:rsidRPr="009C78A6">
        <w:rPr>
          <w:color w:val="000000"/>
          <w:sz w:val="24"/>
          <w:szCs w:val="24"/>
          <w:lang w:val="en-US"/>
        </w:rPr>
        <w:t>IPRBooks</w:t>
      </w:r>
      <w:r w:rsidRPr="009C78A6">
        <w:rPr>
          <w:sz w:val="24"/>
          <w:szCs w:val="24"/>
        </w:rPr>
        <w:t xml:space="preserve"> [сайт]. —  URL</w:t>
      </w:r>
      <w:r w:rsidRPr="009C78A6">
        <w:rPr>
          <w:color w:val="000000"/>
          <w:sz w:val="24"/>
          <w:szCs w:val="24"/>
          <w:shd w:val="clear" w:color="auto" w:fill="FCFCFC"/>
        </w:rPr>
        <w:t>:</w:t>
      </w:r>
      <w:hyperlink r:id="rId10" w:history="1">
        <w:r w:rsidR="00AB3B74">
          <w:rPr>
            <w:rStyle w:val="a9"/>
            <w:sz w:val="24"/>
            <w:szCs w:val="24"/>
            <w:shd w:val="clear" w:color="auto" w:fill="FCFCFC"/>
          </w:rPr>
          <w:t>http://www.iprbookshop.ru/52058.html</w:t>
        </w:r>
      </w:hyperlink>
    </w:p>
    <w:p w:rsidR="0015207C" w:rsidRPr="009C78A6" w:rsidRDefault="0015207C" w:rsidP="0015207C">
      <w:pPr>
        <w:numPr>
          <w:ilvl w:val="0"/>
          <w:numId w:val="7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iCs/>
          <w:sz w:val="24"/>
          <w:szCs w:val="24"/>
        </w:rPr>
        <w:t xml:space="preserve">Осейчук, В. И. </w:t>
      </w:r>
      <w:r w:rsidRPr="009C78A6">
        <w:rPr>
          <w:sz w:val="24"/>
          <w:szCs w:val="24"/>
        </w:rPr>
        <w:t xml:space="preserve">Правовое обеспечение государственного и муниципального управления : учебник и практикум для бакалавриата и магистратуры / В. И. Осейчук. — Москва : Издательство Юрайт, 2018. — 269 с. — (Бакалавр и магистр. Академический курс). — ISBN 978-5-9916-0481-9. — Текст : электронный // ЭБС Юрайт [сайт]. — URL: </w:t>
      </w:r>
      <w:hyperlink r:id="rId11" w:history="1">
        <w:r w:rsidR="00AB3B74">
          <w:rPr>
            <w:rStyle w:val="a9"/>
            <w:sz w:val="24"/>
            <w:szCs w:val="24"/>
          </w:rPr>
          <w:t>https://www.biblio-online.ru/bcode/413856</w:t>
        </w:r>
      </w:hyperlink>
    </w:p>
    <w:p w:rsidR="0015207C" w:rsidRPr="009C78A6" w:rsidRDefault="0015207C" w:rsidP="0015207C">
      <w:pPr>
        <w:numPr>
          <w:ilvl w:val="0"/>
          <w:numId w:val="7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sz w:val="24"/>
          <w:szCs w:val="24"/>
        </w:rPr>
        <w:t>Шкляр, М. Ф. Основы научных исследований [Электронный ресурс] : учебное по</w:t>
      </w:r>
      <w:r w:rsidRPr="009C78A6">
        <w:rPr>
          <w:sz w:val="24"/>
          <w:szCs w:val="24"/>
        </w:rPr>
        <w:lastRenderedPageBreak/>
        <w:t xml:space="preserve">собие для бакалавров / М. Ф. Шкляр. — Электрон. текстовые данные. — М. : Дашков и К, 2015. — 208 c. — 978-5-394-02518-1. — Режим доступа: </w:t>
      </w:r>
      <w:hyperlink r:id="rId12" w:history="1">
        <w:r w:rsidR="00AB3B74">
          <w:rPr>
            <w:rStyle w:val="a9"/>
            <w:sz w:val="24"/>
            <w:szCs w:val="24"/>
          </w:rPr>
          <w:t>http://www.iprbookshop.ru/10946.html</w:t>
        </w:r>
      </w:hyperlink>
      <w:r w:rsidRPr="009C78A6">
        <w:rPr>
          <w:sz w:val="24"/>
          <w:szCs w:val="24"/>
        </w:rPr>
        <w:t xml:space="preserve"> </w:t>
      </w:r>
    </w:p>
    <w:p w:rsidR="0015207C" w:rsidRPr="009C78A6" w:rsidRDefault="0015207C" w:rsidP="0015207C">
      <w:pPr>
        <w:tabs>
          <w:tab w:val="left" w:pos="284"/>
          <w:tab w:val="left" w:pos="426"/>
          <w:tab w:val="left" w:pos="900"/>
        </w:tabs>
        <w:jc w:val="both"/>
        <w:rPr>
          <w:sz w:val="24"/>
          <w:szCs w:val="24"/>
        </w:rPr>
      </w:pPr>
    </w:p>
    <w:p w:rsidR="0015207C" w:rsidRPr="009C78A6" w:rsidRDefault="0015207C" w:rsidP="0015207C">
      <w:pPr>
        <w:tabs>
          <w:tab w:val="left" w:pos="426"/>
          <w:tab w:val="left" w:pos="900"/>
        </w:tabs>
        <w:rPr>
          <w:b/>
          <w:sz w:val="24"/>
          <w:szCs w:val="24"/>
        </w:rPr>
      </w:pPr>
      <w:r w:rsidRPr="009C78A6">
        <w:rPr>
          <w:b/>
          <w:sz w:val="24"/>
          <w:szCs w:val="24"/>
        </w:rPr>
        <w:tab/>
        <w:t>Дополнительная литература:</w:t>
      </w:r>
    </w:p>
    <w:p w:rsidR="0015207C" w:rsidRPr="009C78A6" w:rsidRDefault="0015207C" w:rsidP="0015207C">
      <w:pPr>
        <w:numPr>
          <w:ilvl w:val="0"/>
          <w:numId w:val="24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iCs/>
          <w:sz w:val="24"/>
          <w:szCs w:val="24"/>
        </w:rPr>
        <w:t xml:space="preserve">Заграновская, А. В. </w:t>
      </w:r>
      <w:r w:rsidRPr="009C78A6">
        <w:rPr>
          <w:sz w:val="24"/>
          <w:szCs w:val="24"/>
        </w:rPr>
        <w:t xml:space="preserve">Теория систем и системный анализ в экономике : учебное пособие для академического бакалавриата / А. В. Заграновская, Ю. Н. Эйсснер. — Москва : Издательство Юрайт, 2018. — 266 с. — (Бакалавр. Академический курс). — ISBN 978-5-534-05896-3. — Текст : электронный // ЭБС Юрайт [сайт]. — URL: </w:t>
      </w:r>
      <w:hyperlink r:id="rId13" w:history="1">
        <w:r w:rsidR="00AB3B74">
          <w:rPr>
            <w:rStyle w:val="a9"/>
            <w:sz w:val="24"/>
            <w:szCs w:val="24"/>
          </w:rPr>
          <w:t>https://biblio-online.ru/bcode/410721</w:t>
        </w:r>
      </w:hyperlink>
    </w:p>
    <w:p w:rsidR="0015207C" w:rsidRPr="009C78A6" w:rsidRDefault="0015207C" w:rsidP="0015207C">
      <w:pPr>
        <w:numPr>
          <w:ilvl w:val="0"/>
          <w:numId w:val="24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sz w:val="24"/>
          <w:szCs w:val="24"/>
        </w:rPr>
        <w:t xml:space="preserve">Клименко, И. С. Методология системного исследования [Электронный ресурс] : учебное пособие / И. С. Клименко. — Электрон. текстовые данные. — Саратов : Вузовское образование, 2014. — 207 c. — 2227-8397. — Режим доступа: </w:t>
      </w:r>
      <w:hyperlink r:id="rId14" w:history="1">
        <w:r w:rsidR="00AB3B74">
          <w:rPr>
            <w:rStyle w:val="a9"/>
            <w:sz w:val="24"/>
            <w:szCs w:val="24"/>
          </w:rPr>
          <w:t>http://www.iprbookshop.ru/20358.html</w:t>
        </w:r>
      </w:hyperlink>
    </w:p>
    <w:p w:rsidR="0015207C" w:rsidRPr="009C78A6" w:rsidRDefault="0015207C" w:rsidP="0015207C">
      <w:pPr>
        <w:numPr>
          <w:ilvl w:val="0"/>
          <w:numId w:val="24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sz w:val="24"/>
          <w:szCs w:val="24"/>
        </w:rPr>
        <w:t xml:space="preserve">Основы государственного и муниципального управления (public administration) : учебник и практикум для академического бакалавриата / Г. А. Меньшикова [и др.] ; под редакцией Г. А. Меньшиковой, Н. А. Пруеля. — Москва : Издательство Юрайт, 2018. — 340 с. — (Бакалавр. Академический курс). — ISBN 978-5-9916-2846-4. — Текст : электронный // ЭБС Юрайт [сайт]. — URL: </w:t>
      </w:r>
      <w:hyperlink r:id="rId15" w:history="1">
        <w:r w:rsidR="00AB3B74">
          <w:rPr>
            <w:rStyle w:val="a9"/>
            <w:sz w:val="24"/>
            <w:szCs w:val="24"/>
          </w:rPr>
          <w:t>https://www.biblio-online.ru/bcode/413376</w:t>
        </w:r>
      </w:hyperlink>
    </w:p>
    <w:p w:rsidR="0015207C" w:rsidRDefault="0015207C" w:rsidP="0015207C">
      <w:pPr>
        <w:numPr>
          <w:ilvl w:val="0"/>
          <w:numId w:val="24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9C78A6">
        <w:rPr>
          <w:sz w:val="24"/>
          <w:szCs w:val="24"/>
        </w:rPr>
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Текст: электронный //</w:t>
      </w:r>
      <w:r w:rsidRPr="009C78A6">
        <w:rPr>
          <w:color w:val="000000"/>
          <w:sz w:val="24"/>
          <w:szCs w:val="24"/>
          <w:shd w:val="clear" w:color="auto" w:fill="FCFCFC"/>
        </w:rPr>
        <w:t xml:space="preserve"> </w:t>
      </w:r>
      <w:r w:rsidRPr="009C78A6">
        <w:rPr>
          <w:sz w:val="24"/>
          <w:szCs w:val="24"/>
        </w:rPr>
        <w:t xml:space="preserve">ЭБС </w:t>
      </w:r>
      <w:r w:rsidRPr="009C78A6">
        <w:rPr>
          <w:color w:val="000000"/>
          <w:sz w:val="24"/>
          <w:szCs w:val="24"/>
          <w:lang w:val="en-US"/>
        </w:rPr>
        <w:t>IPRBooks</w:t>
      </w:r>
      <w:r w:rsidRPr="009C78A6">
        <w:rPr>
          <w:sz w:val="24"/>
          <w:szCs w:val="24"/>
        </w:rPr>
        <w:t xml:space="preserve"> [сайт]. —  URL</w:t>
      </w:r>
      <w:r w:rsidRPr="009C78A6">
        <w:rPr>
          <w:color w:val="000000"/>
          <w:sz w:val="24"/>
          <w:szCs w:val="24"/>
          <w:shd w:val="clear" w:color="auto" w:fill="FCFCFC"/>
        </w:rPr>
        <w:t>:</w:t>
      </w:r>
      <w:r w:rsidRPr="009C78A6">
        <w:rPr>
          <w:sz w:val="24"/>
          <w:szCs w:val="24"/>
        </w:rPr>
        <w:t xml:space="preserve"> </w:t>
      </w:r>
      <w:hyperlink r:id="rId16" w:history="1">
        <w:r w:rsidR="00AB3B74">
          <w:rPr>
            <w:rStyle w:val="a9"/>
            <w:sz w:val="24"/>
            <w:szCs w:val="24"/>
          </w:rPr>
          <w:t>http://www.iprbookshop.ru/81620.html</w:t>
        </w:r>
      </w:hyperlink>
    </w:p>
    <w:p w:rsidR="00E778DD" w:rsidRPr="0015207C" w:rsidRDefault="0015207C" w:rsidP="0015207C">
      <w:pPr>
        <w:numPr>
          <w:ilvl w:val="0"/>
          <w:numId w:val="24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15207C">
        <w:rPr>
          <w:iCs/>
          <w:sz w:val="24"/>
          <w:szCs w:val="24"/>
        </w:rPr>
        <w:t xml:space="preserve">Шувалова, Н. Н. </w:t>
      </w:r>
      <w:r w:rsidRPr="0015207C">
        <w:rPr>
          <w:sz w:val="24"/>
          <w:szCs w:val="24"/>
        </w:rPr>
        <w:t xml:space="preserve">Этика и этикет государственной и муниципальной службы : учебник и практикум для академического бакалавриата / Н. Н. Шувалова. — Москва : Издательство Юрайт, 2018. — 374 с. — (Бакалавр. Академический курс). — ISBN 978-5-534-02321-3. — Текст : электронный // ЭБС Юрайт [сайт]. — URL: </w:t>
      </w:r>
      <w:hyperlink r:id="rId17" w:history="1">
        <w:r w:rsidR="00AB3B74">
          <w:rPr>
            <w:rStyle w:val="a9"/>
            <w:sz w:val="24"/>
            <w:szCs w:val="24"/>
          </w:rPr>
          <w:t>https://www.biblio-online.ru/bcode/413342</w:t>
        </w:r>
      </w:hyperlink>
    </w:p>
    <w:p w:rsidR="008A0A73" w:rsidRPr="00EF19D1" w:rsidRDefault="008A0A73" w:rsidP="003D138F">
      <w:pPr>
        <w:tabs>
          <w:tab w:val="left" w:pos="426"/>
          <w:tab w:val="left" w:pos="900"/>
        </w:tabs>
        <w:jc w:val="both"/>
        <w:rPr>
          <w:b/>
          <w:sz w:val="22"/>
          <w:szCs w:val="22"/>
        </w:rPr>
      </w:pPr>
    </w:p>
    <w:p w:rsidR="000F0F77" w:rsidRPr="00EF19D1" w:rsidRDefault="000F0F77" w:rsidP="003D138F">
      <w:pPr>
        <w:tabs>
          <w:tab w:val="left" w:pos="900"/>
        </w:tabs>
        <w:jc w:val="center"/>
        <w:rPr>
          <w:b/>
          <w:sz w:val="22"/>
          <w:szCs w:val="22"/>
        </w:rPr>
      </w:pPr>
      <w:r w:rsidRPr="00EF19D1">
        <w:rPr>
          <w:b/>
          <w:sz w:val="22"/>
          <w:szCs w:val="22"/>
        </w:rPr>
        <w:t xml:space="preserve">Перечень ресурсов сети </w:t>
      </w:r>
      <w:r w:rsidR="00B06D4C">
        <w:rPr>
          <w:b/>
          <w:sz w:val="22"/>
          <w:szCs w:val="22"/>
        </w:rPr>
        <w:t>«</w:t>
      </w:r>
      <w:r w:rsidRPr="00EF19D1">
        <w:rPr>
          <w:b/>
          <w:sz w:val="22"/>
          <w:szCs w:val="22"/>
        </w:rPr>
        <w:t>Интернет</w:t>
      </w:r>
      <w:r w:rsidR="00B06D4C">
        <w:rPr>
          <w:b/>
          <w:sz w:val="22"/>
          <w:szCs w:val="22"/>
        </w:rPr>
        <w:t>»</w:t>
      </w:r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ЭБС </w:t>
      </w:r>
      <w:r w:rsidRPr="00EF19D1">
        <w:rPr>
          <w:rFonts w:ascii="Times New Roman" w:hAnsi="Times New Roman"/>
          <w:lang w:val="en-US"/>
        </w:rPr>
        <w:t>IPRBooks</w:t>
      </w:r>
      <w:r w:rsidRPr="00EF19D1">
        <w:rPr>
          <w:rFonts w:ascii="Times New Roman" w:hAnsi="Times New Roman"/>
        </w:rPr>
        <w:t xml:space="preserve">  Режим доступа: </w:t>
      </w:r>
      <w:hyperlink r:id="rId18" w:history="1">
        <w:r w:rsidR="00AB3B74">
          <w:rPr>
            <w:rStyle w:val="a9"/>
            <w:rFonts w:ascii="Times New Roman" w:hAnsi="Times New Roman"/>
          </w:rPr>
          <w:t>http://www.iprbookshop.ru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ЭБС издательства «Юрайт» Режим доступа: </w:t>
      </w:r>
      <w:hyperlink r:id="rId19" w:history="1">
        <w:r w:rsidR="00AB3B74">
          <w:rPr>
            <w:rStyle w:val="a9"/>
            <w:rFonts w:ascii="Times New Roman" w:hAnsi="Times New Roman"/>
          </w:rPr>
          <w:t>http://biblio-online.ru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Единое окно доступа к образовательным ресурсам. Режим доступа: </w:t>
      </w:r>
      <w:hyperlink r:id="rId20" w:history="1">
        <w:r w:rsidR="00AB3B74">
          <w:rPr>
            <w:rStyle w:val="a9"/>
            <w:rFonts w:ascii="Times New Roman" w:hAnsi="Times New Roman"/>
          </w:rPr>
          <w:t>http://window.edu.ru/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Научная электронная библиотека e-library.ru Режим доступа: </w:t>
      </w:r>
      <w:hyperlink r:id="rId21" w:history="1">
        <w:r w:rsidR="00AB3B74">
          <w:rPr>
            <w:rStyle w:val="a9"/>
            <w:rFonts w:ascii="Times New Roman" w:hAnsi="Times New Roman"/>
          </w:rPr>
          <w:t>http://elibrary.ru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Ресурсы издательства Elsevier Режим доступа:  </w:t>
      </w:r>
      <w:hyperlink r:id="rId22" w:history="1">
        <w:r w:rsidR="00AB3B74">
          <w:rPr>
            <w:rStyle w:val="a9"/>
            <w:rFonts w:ascii="Times New Roman" w:hAnsi="Times New Roman"/>
          </w:rPr>
          <w:t>http://www.sciencedirect.com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Федеральный портал «Российское образование» Режим доступа:  </w:t>
      </w:r>
      <w:hyperlink r:id="rId23" w:history="1">
        <w:r w:rsidR="00926D89">
          <w:rPr>
            <w:rStyle w:val="a9"/>
            <w:rFonts w:ascii="Times New Roman" w:hAnsi="Times New Roman"/>
          </w:rPr>
          <w:t>www.edu.ru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Журналы Кембриджского университета Режим доступа: </w:t>
      </w:r>
      <w:hyperlink r:id="rId24" w:history="1">
        <w:r w:rsidR="00AB3B74">
          <w:rPr>
            <w:rStyle w:val="a9"/>
            <w:rFonts w:ascii="Times New Roman" w:hAnsi="Times New Roman"/>
          </w:rPr>
          <w:t>http://journals.cambridge.org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Журналы Оксфордского университета Режим доступа:  </w:t>
      </w:r>
      <w:hyperlink r:id="rId25" w:history="1">
        <w:r w:rsidR="00AB3B74">
          <w:rPr>
            <w:rStyle w:val="a9"/>
            <w:rFonts w:ascii="Times New Roman" w:hAnsi="Times New Roman"/>
          </w:rPr>
          <w:t>http://www.oxfordjoumals.org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Словари и энциклопедии на Академике Режим доступа: </w:t>
      </w:r>
      <w:hyperlink r:id="rId26" w:history="1">
        <w:r w:rsidR="00AB3B74">
          <w:rPr>
            <w:rStyle w:val="a9"/>
            <w:rFonts w:ascii="Times New Roman" w:hAnsi="Times New Roman"/>
          </w:rPr>
          <w:t>http://dic.academic.ru/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Сайт Библиотеки по естественным наукам Российской академии наук. Режим доступа: </w:t>
      </w:r>
      <w:hyperlink r:id="rId27" w:history="1">
        <w:r w:rsidR="00AB3B74">
          <w:rPr>
            <w:rStyle w:val="a9"/>
            <w:rFonts w:ascii="Times New Roman" w:hAnsi="Times New Roman"/>
          </w:rPr>
          <w:t>http://www.benran.ru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Сайт Госкомстата РФ. Режим доступа: </w:t>
      </w:r>
      <w:hyperlink r:id="rId28" w:history="1">
        <w:r w:rsidR="00AB3B74">
          <w:rPr>
            <w:rStyle w:val="a9"/>
            <w:rFonts w:ascii="Times New Roman" w:hAnsi="Times New Roman"/>
          </w:rPr>
          <w:t>http://www.gks.ru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Сайт Российской государственной библиотеки. Режим доступа: </w:t>
      </w:r>
      <w:hyperlink r:id="rId29" w:history="1">
        <w:r w:rsidR="00AB3B74">
          <w:rPr>
            <w:rStyle w:val="a9"/>
            <w:rFonts w:ascii="Times New Roman" w:hAnsi="Times New Roman"/>
          </w:rPr>
          <w:t>http://diss.rsl.ru</w:t>
        </w:r>
      </w:hyperlink>
    </w:p>
    <w:p w:rsidR="000F0F77" w:rsidRPr="00EF19D1" w:rsidRDefault="000F0F77" w:rsidP="006C6C4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F19D1">
        <w:rPr>
          <w:rFonts w:ascii="Times New Roman" w:hAnsi="Times New Roman"/>
        </w:rPr>
        <w:t xml:space="preserve">Базы данных по законодательству Российской Федерации. Режим доступа:  </w:t>
      </w:r>
      <w:hyperlink r:id="rId30" w:history="1">
        <w:r w:rsidR="00AB3B74">
          <w:rPr>
            <w:rStyle w:val="a9"/>
            <w:rFonts w:ascii="Times New Roman" w:hAnsi="Times New Roman"/>
          </w:rPr>
          <w:t>http://ru.spinform.ru</w:t>
        </w:r>
      </w:hyperlink>
    </w:p>
    <w:p w:rsidR="000F0F77" w:rsidRPr="00EF19D1" w:rsidRDefault="000F0F77" w:rsidP="003D138F">
      <w:pPr>
        <w:ind w:firstLine="709"/>
        <w:jc w:val="both"/>
        <w:rPr>
          <w:rFonts w:eastAsia="Calibri"/>
          <w:sz w:val="22"/>
          <w:szCs w:val="22"/>
        </w:rPr>
      </w:pPr>
      <w:r w:rsidRPr="00EF19D1">
        <w:rPr>
          <w:sz w:val="22"/>
          <w:szCs w:val="22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информационно-образовательной среде Академии. Электронно-библиотечная система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доступ к информационно-телекоммуникационной сети «Интернет», и отвечает техни</w:t>
      </w:r>
      <w:r w:rsidRPr="00EF19D1">
        <w:rPr>
          <w:sz w:val="22"/>
          <w:szCs w:val="22"/>
        </w:rPr>
        <w:lastRenderedPageBreak/>
        <w:t>ческим требованиям организации как на территории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организации, так и вне ее.</w:t>
      </w:r>
    </w:p>
    <w:p w:rsidR="000F0F77" w:rsidRPr="00EF19D1" w:rsidRDefault="000F0F77" w:rsidP="003D138F">
      <w:pPr>
        <w:ind w:firstLine="709"/>
        <w:jc w:val="both"/>
        <w:rPr>
          <w:rFonts w:eastAsia="Calibri"/>
          <w:sz w:val="22"/>
          <w:szCs w:val="22"/>
        </w:rPr>
      </w:pPr>
      <w:r w:rsidRPr="00EF19D1">
        <w:rPr>
          <w:sz w:val="22"/>
          <w:szCs w:val="22"/>
        </w:rPr>
        <w:t>Электронная информационно-образовательная среда Академии обеспечивает: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доступ к учебным планам, рабочим программам дисциплин (модулей), практик, к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изданиям электронных библиотечных систем и электронным образовательным ресурсам,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указанным в рабочих программах;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фиксацию хода образовательного процесса, результатов промежуточной аттестации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и результатов освоения основной образовательной программы;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проведение всех видов занятий, процедур оценки результатов обучения, реализация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которых предусмотрена с применением электронного обучения, дистанционных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образовательных технологий;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формирование электронного портфолио обучающегося, в том числе сохранение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работ обучающегося, рецензий и оценок на эти работы со стороны любых участников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образовательного процесса;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взаимодействие между участниками образовательного процесса, в том числе</w:t>
      </w:r>
      <w:r w:rsidRPr="00EF19D1">
        <w:rPr>
          <w:rFonts w:eastAsia="Calibri"/>
          <w:sz w:val="22"/>
          <w:szCs w:val="22"/>
        </w:rPr>
        <w:t xml:space="preserve"> </w:t>
      </w:r>
      <w:r w:rsidRPr="00EF19D1">
        <w:rPr>
          <w:sz w:val="22"/>
          <w:szCs w:val="22"/>
        </w:rPr>
        <w:t>синхронное и (или) асинхронное взаимодействие посредством сети «Интернет».</w:t>
      </w:r>
    </w:p>
    <w:p w:rsidR="000F0F77" w:rsidRPr="00EF19D1" w:rsidRDefault="000F0F77" w:rsidP="003D138F">
      <w:pPr>
        <w:widowControl/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F0F77" w:rsidRPr="00EF19D1" w:rsidRDefault="00C3190A" w:rsidP="003D138F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345881" w:rsidRPr="00EF19D1">
        <w:rPr>
          <w:b/>
          <w:sz w:val="22"/>
          <w:szCs w:val="22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Электронная информационно-образовательная среда Академии, работающая на платформе LMS Moodle, обеспечивает: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сбор, хранение, систематизация и выдача учебной и научной информации;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обработка текстовой, графической и эмпирической информации;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компьютерное тестирование;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демонстрация мультимедийных материалов.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ПЕРЕЧЕНЬ ПРОГРАММНОГО ОБЕСПЕЧЕНИЯ</w:t>
      </w:r>
    </w:p>
    <w:p w:rsidR="00C3190A" w:rsidRPr="00D042C1" w:rsidRDefault="00345881" w:rsidP="00C3190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042C1">
        <w:rPr>
          <w:sz w:val="22"/>
          <w:szCs w:val="22"/>
        </w:rPr>
        <w:t>•</w:t>
      </w:r>
      <w:r w:rsidRPr="00D042C1">
        <w:rPr>
          <w:sz w:val="22"/>
          <w:szCs w:val="22"/>
        </w:rPr>
        <w:tab/>
      </w:r>
      <w:r w:rsidR="00C3190A" w:rsidRPr="0018044B">
        <w:rPr>
          <w:color w:val="000000"/>
          <w:sz w:val="24"/>
          <w:szCs w:val="24"/>
          <w:lang w:val="en-US"/>
        </w:rPr>
        <w:t>Microsoft</w:t>
      </w:r>
      <w:r w:rsidR="00C3190A" w:rsidRPr="00D042C1">
        <w:rPr>
          <w:color w:val="000000"/>
          <w:sz w:val="24"/>
          <w:szCs w:val="24"/>
        </w:rPr>
        <w:t xml:space="preserve"> </w:t>
      </w:r>
      <w:r w:rsidR="00C3190A" w:rsidRPr="0018044B">
        <w:rPr>
          <w:color w:val="000000"/>
          <w:sz w:val="24"/>
          <w:szCs w:val="24"/>
          <w:lang w:val="en-US"/>
        </w:rPr>
        <w:t>Windows</w:t>
      </w:r>
      <w:r w:rsidR="00C3190A" w:rsidRPr="00D042C1">
        <w:rPr>
          <w:color w:val="000000"/>
          <w:sz w:val="24"/>
          <w:szCs w:val="24"/>
        </w:rPr>
        <w:t xml:space="preserve"> 10 </w:t>
      </w:r>
      <w:r w:rsidR="00C3190A" w:rsidRPr="0018044B">
        <w:rPr>
          <w:color w:val="000000"/>
          <w:sz w:val="24"/>
          <w:szCs w:val="24"/>
          <w:lang w:val="en-US"/>
        </w:rPr>
        <w:t>Professional</w:t>
      </w:r>
      <w:r w:rsidR="00C3190A" w:rsidRPr="00D042C1">
        <w:rPr>
          <w:color w:val="000000"/>
          <w:sz w:val="24"/>
          <w:szCs w:val="24"/>
        </w:rPr>
        <w:t xml:space="preserve"> </w:t>
      </w:r>
    </w:p>
    <w:p w:rsidR="00C3190A" w:rsidRPr="0018044B" w:rsidRDefault="00C3190A" w:rsidP="00C3190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C3190A" w:rsidRPr="0018044B" w:rsidRDefault="00C3190A" w:rsidP="00C3190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3190A" w:rsidRPr="00D042C1" w:rsidRDefault="00C3190A" w:rsidP="00C3190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042C1">
        <w:rPr>
          <w:color w:val="000000"/>
          <w:sz w:val="24"/>
          <w:szCs w:val="24"/>
        </w:rPr>
        <w:t>•</w:t>
      </w:r>
      <w:r w:rsidRPr="00D042C1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r w:rsidRPr="0018044B">
        <w:rPr>
          <w:bCs/>
          <w:sz w:val="24"/>
          <w:szCs w:val="24"/>
        </w:rPr>
        <w:t>вободно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D042C1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D042C1">
        <w:rPr>
          <w:bCs/>
          <w:sz w:val="24"/>
          <w:szCs w:val="24"/>
        </w:rPr>
        <w:t xml:space="preserve"> </w:t>
      </w:r>
      <w:r w:rsidRPr="005B522D">
        <w:rPr>
          <w:bCs/>
          <w:sz w:val="24"/>
          <w:szCs w:val="24"/>
          <w:lang w:val="en-US"/>
        </w:rPr>
        <w:t>LibreOffice</w:t>
      </w:r>
      <w:r w:rsidRPr="00D042C1">
        <w:rPr>
          <w:bCs/>
          <w:sz w:val="24"/>
          <w:szCs w:val="24"/>
        </w:rPr>
        <w:t xml:space="preserve"> 6.0.3.2 </w:t>
      </w:r>
      <w:r w:rsidRPr="005B522D">
        <w:rPr>
          <w:bCs/>
          <w:sz w:val="24"/>
          <w:szCs w:val="24"/>
          <w:lang w:val="en-US"/>
        </w:rPr>
        <w:t>Stable</w:t>
      </w:r>
    </w:p>
    <w:p w:rsidR="00C3190A" w:rsidRPr="0018044B" w:rsidRDefault="00C3190A" w:rsidP="00C3190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C3190A" w:rsidRPr="0018044B" w:rsidRDefault="00C3190A" w:rsidP="00C3190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45881" w:rsidRPr="00EF19D1" w:rsidRDefault="00345881" w:rsidP="00C3190A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lastRenderedPageBreak/>
        <w:t>ПЕРЕЧЕНЬ ИНФОРМАЦИОННЫХ СПРАВОЧНЫХ СИСТЕМ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Справочная правовая система «Консультант Плюс»</w:t>
      </w:r>
    </w:p>
    <w:p w:rsidR="00345881" w:rsidRPr="00EF19D1" w:rsidRDefault="00345881" w:rsidP="003D138F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•</w:t>
      </w:r>
      <w:r w:rsidRPr="00EF19D1">
        <w:rPr>
          <w:sz w:val="22"/>
          <w:szCs w:val="22"/>
        </w:rPr>
        <w:tab/>
        <w:t>Справочная правовая система «Гарант»</w:t>
      </w:r>
    </w:p>
    <w:p w:rsidR="00721151" w:rsidRPr="00EF19D1" w:rsidRDefault="00345881" w:rsidP="003D138F">
      <w:pPr>
        <w:tabs>
          <w:tab w:val="left" w:pos="900"/>
        </w:tabs>
        <w:jc w:val="both"/>
        <w:rPr>
          <w:b/>
          <w:sz w:val="22"/>
          <w:szCs w:val="22"/>
        </w:rPr>
      </w:pPr>
      <w:r w:rsidRPr="00EF19D1">
        <w:rPr>
          <w:b/>
          <w:sz w:val="22"/>
          <w:szCs w:val="22"/>
        </w:rPr>
        <w:tab/>
      </w:r>
    </w:p>
    <w:p w:rsidR="000F0F77" w:rsidRPr="00EF19D1" w:rsidRDefault="00C3190A" w:rsidP="003D138F">
      <w:p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45881" w:rsidRPr="00EF19D1">
        <w:rPr>
          <w:b/>
          <w:sz w:val="22"/>
          <w:szCs w:val="22"/>
        </w:rPr>
        <w:t>. Описание материально-технической базы, необходимой для проведения практики</w:t>
      </w:r>
    </w:p>
    <w:p w:rsidR="00721151" w:rsidRPr="00EF19D1" w:rsidRDefault="00721151" w:rsidP="007211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721151" w:rsidRPr="00EF19D1" w:rsidRDefault="00721151" w:rsidP="007211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21151" w:rsidRPr="00EF19D1" w:rsidRDefault="00721151" w:rsidP="006C6C44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721151" w:rsidRPr="00EF19D1" w:rsidRDefault="00721151" w:rsidP="006C6C44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721151" w:rsidRPr="00EF19D1" w:rsidRDefault="00721151" w:rsidP="006C6C44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721151" w:rsidRPr="00EF19D1" w:rsidRDefault="00721151" w:rsidP="006C6C44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721151" w:rsidRPr="00EF19D1" w:rsidRDefault="00721151" w:rsidP="006C6C44">
      <w:pPr>
        <w:pStyle w:val="ConsPlusNormal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21151" w:rsidRPr="00EF19D1" w:rsidRDefault="00721151" w:rsidP="007211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21151" w:rsidRPr="00EF19D1" w:rsidRDefault="00721151" w:rsidP="007211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EF19D1">
        <w:rPr>
          <w:rFonts w:ascii="Times New Roman" w:hAnsi="Times New Roman" w:cs="Times New Roman"/>
          <w:sz w:val="22"/>
          <w:szCs w:val="22"/>
          <w:lang w:val="en-US"/>
        </w:rPr>
        <w:t>IprBooks</w:t>
      </w:r>
      <w:r w:rsidRPr="00EF19D1">
        <w:rPr>
          <w:rFonts w:ascii="Times New Roman" w:hAnsi="Times New Roman" w:cs="Times New Roman"/>
          <w:sz w:val="22"/>
          <w:szCs w:val="22"/>
        </w:rPr>
        <w:t xml:space="preserve"> (</w:t>
      </w:r>
      <w:hyperlink r:id="rId31" w:history="1">
        <w:r w:rsidR="00AB3B74">
          <w:rPr>
            <w:rStyle w:val="a9"/>
            <w:rFonts w:ascii="Times New Roman" w:hAnsi="Times New Roman" w:cs="Times New Roman"/>
            <w:sz w:val="22"/>
            <w:szCs w:val="22"/>
          </w:rPr>
          <w:t>http://www.iprbookshop.ru/)</w:t>
        </w:r>
      </w:hyperlink>
      <w:r w:rsidRPr="00EF19D1">
        <w:rPr>
          <w:rFonts w:ascii="Times New Roman" w:hAnsi="Times New Roman" w:cs="Times New Roman"/>
          <w:sz w:val="22"/>
          <w:szCs w:val="22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721151" w:rsidRPr="00EF19D1" w:rsidRDefault="00721151" w:rsidP="007211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19D1">
        <w:rPr>
          <w:rFonts w:ascii="Times New Roman" w:hAnsi="Times New Roman" w:cs="Times New Roman"/>
          <w:sz w:val="22"/>
          <w:szCs w:val="22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721151" w:rsidRPr="00EF19D1" w:rsidRDefault="00721151" w:rsidP="00E115EC">
      <w:pPr>
        <w:tabs>
          <w:tab w:val="left" w:pos="567"/>
        </w:tabs>
        <w:jc w:val="both"/>
        <w:rPr>
          <w:sz w:val="22"/>
          <w:szCs w:val="22"/>
        </w:rPr>
      </w:pPr>
      <w:r w:rsidRPr="00EF19D1">
        <w:rPr>
          <w:sz w:val="22"/>
          <w:szCs w:val="22"/>
        </w:rPr>
        <w:tab/>
        <w:t>Профильные организации, заключившие с Академией «</w:t>
      </w:r>
      <w:r w:rsidRPr="00EF19D1">
        <w:rPr>
          <w:spacing w:val="-7"/>
          <w:sz w:val="22"/>
          <w:szCs w:val="22"/>
        </w:rPr>
        <w:t xml:space="preserve">Договор о совместной деятельности по проведению практик обучающихся», </w:t>
      </w:r>
      <w:r w:rsidRPr="00EF19D1">
        <w:rPr>
          <w:spacing w:val="2"/>
          <w:sz w:val="22"/>
          <w:szCs w:val="22"/>
        </w:rPr>
        <w:t>предоставляют базу для проведения практики в соответствии с Про</w:t>
      </w:r>
      <w:r w:rsidRPr="00EF19D1">
        <w:rPr>
          <w:spacing w:val="-1"/>
          <w:sz w:val="22"/>
          <w:szCs w:val="22"/>
        </w:rPr>
        <w:t>граммой практики (</w:t>
      </w:r>
      <w:r w:rsidRPr="00EF19D1">
        <w:rPr>
          <w:spacing w:val="-7"/>
          <w:sz w:val="22"/>
          <w:szCs w:val="22"/>
        </w:rPr>
        <w:t>обеспечивают</w:t>
      </w:r>
      <w:r w:rsidRPr="00EF19D1">
        <w:rPr>
          <w:sz w:val="22"/>
          <w:szCs w:val="22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721151" w:rsidRPr="00EF19D1" w:rsidRDefault="00721151" w:rsidP="00721151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Обработку полученных массивов данных рекомендуется (по желанию обучающе</w:t>
      </w:r>
      <w:r w:rsidRPr="00EF19D1">
        <w:rPr>
          <w:sz w:val="22"/>
          <w:szCs w:val="22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721151" w:rsidRPr="00EF19D1" w:rsidRDefault="00721151" w:rsidP="00721151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721151" w:rsidRPr="00EF19D1" w:rsidRDefault="00721151" w:rsidP="00721151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EF19D1">
        <w:rPr>
          <w:sz w:val="22"/>
          <w:szCs w:val="22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</w:t>
      </w:r>
      <w:r w:rsidRPr="00EF19D1">
        <w:rPr>
          <w:sz w:val="22"/>
          <w:szCs w:val="22"/>
        </w:rPr>
        <w:lastRenderedPageBreak/>
        <w:t xml:space="preserve">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721151" w:rsidRPr="00EF19D1" w:rsidRDefault="00721151" w:rsidP="00721151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721151" w:rsidRPr="00EF19D1" w:rsidRDefault="00C3190A" w:rsidP="0072115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</w:t>
      </w:r>
      <w:r w:rsidR="006A7E63">
        <w:rPr>
          <w:b/>
          <w:sz w:val="22"/>
          <w:szCs w:val="22"/>
        </w:rPr>
        <w:t>0</w:t>
      </w:r>
      <w:r w:rsidR="00721151" w:rsidRPr="00EF19D1">
        <w:rPr>
          <w:b/>
          <w:sz w:val="22"/>
          <w:szCs w:val="22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721151" w:rsidRPr="00EF19D1" w:rsidRDefault="00721151" w:rsidP="00721151">
      <w:pPr>
        <w:ind w:firstLine="360"/>
        <w:jc w:val="both"/>
        <w:rPr>
          <w:color w:val="000000"/>
          <w:sz w:val="22"/>
          <w:szCs w:val="22"/>
        </w:rPr>
      </w:pPr>
      <w:r w:rsidRPr="00EF19D1">
        <w:rPr>
          <w:b/>
          <w:sz w:val="22"/>
          <w:szCs w:val="22"/>
        </w:rPr>
        <w:tab/>
      </w:r>
      <w:r w:rsidR="00C60102" w:rsidRPr="005E3CE0"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</w:t>
      </w:r>
      <w:r w:rsidR="00C60102" w:rsidRPr="005E3CE0">
        <w:rPr>
          <w:sz w:val="24"/>
          <w:szCs w:val="24"/>
        </w:rPr>
        <w:t>Положении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</w:t>
      </w:r>
      <w:r w:rsidR="00C60102" w:rsidRPr="005E3CE0">
        <w:rPr>
          <w:sz w:val="24"/>
        </w:rPr>
        <w:t>» (протокол № 7  заседания Ученого совета ОмГА от 29 января 2018 г.).</w:t>
      </w:r>
    </w:p>
    <w:p w:rsidR="00721151" w:rsidRPr="00EF19D1" w:rsidRDefault="00721151" w:rsidP="00721151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F19D1">
        <w:rPr>
          <w:color w:val="000000"/>
          <w:sz w:val="22"/>
          <w:szCs w:val="22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721151" w:rsidRPr="00EF19D1" w:rsidRDefault="00721151" w:rsidP="00721151">
      <w:pPr>
        <w:pStyle w:val="ab"/>
        <w:ind w:firstLine="708"/>
        <w:jc w:val="both"/>
        <w:rPr>
          <w:color w:val="000000"/>
          <w:sz w:val="22"/>
          <w:szCs w:val="22"/>
        </w:rPr>
      </w:pPr>
      <w:r w:rsidRPr="00EF19D1">
        <w:rPr>
          <w:color w:val="000000"/>
          <w:sz w:val="22"/>
          <w:szCs w:val="22"/>
        </w:rPr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721151" w:rsidRPr="00EF19D1" w:rsidRDefault="00721151" w:rsidP="00721151">
      <w:pPr>
        <w:pStyle w:val="ab"/>
        <w:ind w:firstLine="708"/>
        <w:jc w:val="both"/>
        <w:rPr>
          <w:color w:val="000000"/>
          <w:sz w:val="22"/>
          <w:szCs w:val="22"/>
        </w:rPr>
      </w:pPr>
      <w:r w:rsidRPr="00EF19D1">
        <w:rPr>
          <w:color w:val="000000"/>
          <w:sz w:val="22"/>
          <w:szCs w:val="22"/>
        </w:rPr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721151" w:rsidRPr="00EF19D1" w:rsidRDefault="00721151" w:rsidP="00721151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 w:rsidRPr="00EF19D1">
        <w:rPr>
          <w:color w:val="000000"/>
          <w:sz w:val="22"/>
          <w:szCs w:val="22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721151" w:rsidRPr="00EF19D1" w:rsidRDefault="00721151" w:rsidP="00721151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721151" w:rsidRPr="00EF19D1" w:rsidRDefault="00721151" w:rsidP="00721151">
      <w:pPr>
        <w:widowControl/>
        <w:autoSpaceDE/>
        <w:autoSpaceDN/>
        <w:adjustRightInd/>
        <w:rPr>
          <w:sz w:val="24"/>
          <w:szCs w:val="24"/>
        </w:rPr>
      </w:pPr>
      <w:r w:rsidRPr="00EF19D1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21151" w:rsidRPr="00EF19D1" w:rsidTr="00867CB3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1151" w:rsidRPr="00EF19D1" w:rsidRDefault="00721151" w:rsidP="00867CB3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EF19D1">
              <w:rPr>
                <w:sz w:val="28"/>
                <w:szCs w:val="28"/>
              </w:rPr>
              <w:t>Приложение А</w:t>
            </w:r>
          </w:p>
          <w:p w:rsidR="00721151" w:rsidRPr="00EF19D1" w:rsidRDefault="00721151" w:rsidP="00867CB3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721151" w:rsidRPr="00EF19D1" w:rsidRDefault="00721151" w:rsidP="00867CB3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EF19D1">
              <w:rPr>
                <w:sz w:val="28"/>
                <w:szCs w:val="28"/>
              </w:rPr>
              <w:t>Частное учреждение образовательная о</w:t>
            </w:r>
            <w:r w:rsidR="00E115EC">
              <w:rPr>
                <w:sz w:val="28"/>
                <w:szCs w:val="28"/>
              </w:rPr>
              <w:t>рганизация высшего образования</w:t>
            </w:r>
            <w:r w:rsidR="00E115EC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721151" w:rsidRPr="00EF19D1" w:rsidRDefault="00E115EC" w:rsidP="0072115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У</w:t>
      </w:r>
      <w:r w:rsidR="00721151" w:rsidRPr="00EF19D1">
        <w:rPr>
          <w:sz w:val="28"/>
          <w:szCs w:val="28"/>
        </w:rPr>
        <w:t>правления, политики и права</w:t>
      </w:r>
    </w:p>
    <w:p w:rsidR="00721151" w:rsidRPr="00EF19D1" w:rsidRDefault="00721151" w:rsidP="00721151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21151" w:rsidRPr="00EF19D1" w:rsidRDefault="00721151" w:rsidP="00721151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21151" w:rsidRPr="00EF19D1" w:rsidRDefault="00721151" w:rsidP="00721151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721151" w:rsidRPr="00EF19D1" w:rsidRDefault="00721151" w:rsidP="00721151">
      <w:pPr>
        <w:jc w:val="center"/>
        <w:rPr>
          <w:b/>
          <w:i/>
          <w:sz w:val="28"/>
          <w:szCs w:val="28"/>
        </w:rPr>
      </w:pPr>
    </w:p>
    <w:p w:rsidR="00721151" w:rsidRPr="00EF19D1" w:rsidRDefault="00721151" w:rsidP="00721151">
      <w:pPr>
        <w:jc w:val="center"/>
        <w:rPr>
          <w:spacing w:val="20"/>
          <w:sz w:val="36"/>
          <w:szCs w:val="36"/>
        </w:rPr>
      </w:pPr>
      <w:r w:rsidRPr="00EF19D1">
        <w:rPr>
          <w:spacing w:val="20"/>
          <w:sz w:val="36"/>
          <w:szCs w:val="36"/>
        </w:rPr>
        <w:t>ОТЧЕТ</w:t>
      </w:r>
    </w:p>
    <w:p w:rsidR="00721151" w:rsidRPr="00EF19D1" w:rsidRDefault="00721151" w:rsidP="00721151">
      <w:pPr>
        <w:jc w:val="center"/>
        <w:rPr>
          <w:sz w:val="28"/>
          <w:szCs w:val="28"/>
        </w:rPr>
      </w:pPr>
      <w:r w:rsidRPr="00EF19D1">
        <w:rPr>
          <w:sz w:val="28"/>
          <w:szCs w:val="28"/>
        </w:rPr>
        <w:t>о прохождении практики</w:t>
      </w:r>
    </w:p>
    <w:p w:rsidR="00721151" w:rsidRPr="00EF19D1" w:rsidRDefault="00721151" w:rsidP="00721151">
      <w:pPr>
        <w:jc w:val="both"/>
        <w:rPr>
          <w:sz w:val="28"/>
          <w:szCs w:val="28"/>
        </w:rPr>
      </w:pPr>
    </w:p>
    <w:p w:rsidR="00721151" w:rsidRPr="00EF19D1" w:rsidRDefault="00721151" w:rsidP="00721151">
      <w:pPr>
        <w:rPr>
          <w:sz w:val="28"/>
          <w:szCs w:val="28"/>
        </w:rPr>
      </w:pPr>
      <w:r w:rsidRPr="00EF19D1">
        <w:rPr>
          <w:sz w:val="28"/>
          <w:szCs w:val="28"/>
        </w:rPr>
        <w:t>Вид практики: Производственная практика</w:t>
      </w:r>
    </w:p>
    <w:p w:rsidR="00721151" w:rsidRPr="00EF19D1" w:rsidRDefault="00721151" w:rsidP="00721151">
      <w:pPr>
        <w:tabs>
          <w:tab w:val="left" w:pos="1843"/>
          <w:tab w:val="left" w:pos="2410"/>
          <w:tab w:val="left" w:pos="2552"/>
        </w:tabs>
        <w:jc w:val="both"/>
        <w:rPr>
          <w:bCs/>
          <w:sz w:val="28"/>
          <w:szCs w:val="28"/>
        </w:rPr>
      </w:pPr>
      <w:r w:rsidRPr="00EF19D1">
        <w:rPr>
          <w:sz w:val="28"/>
          <w:szCs w:val="28"/>
        </w:rPr>
        <w:t xml:space="preserve">Тип практики: </w:t>
      </w:r>
      <w:r w:rsidR="00E115EC">
        <w:rPr>
          <w:bCs/>
          <w:sz w:val="28"/>
          <w:szCs w:val="28"/>
        </w:rPr>
        <w:t>преддипломная практика</w:t>
      </w:r>
    </w:p>
    <w:p w:rsidR="00721151" w:rsidRPr="00EF19D1" w:rsidRDefault="00721151" w:rsidP="00721151">
      <w:pPr>
        <w:jc w:val="both"/>
        <w:rPr>
          <w:sz w:val="28"/>
          <w:szCs w:val="28"/>
        </w:rPr>
      </w:pPr>
      <w:r w:rsidRPr="00EF19D1">
        <w:rPr>
          <w:sz w:val="28"/>
          <w:szCs w:val="28"/>
        </w:rPr>
        <w:t>Способы проведения производственной практики: стационарная; выездная.</w:t>
      </w:r>
    </w:p>
    <w:p w:rsidR="00721151" w:rsidRPr="00EF19D1" w:rsidRDefault="00721151" w:rsidP="00721151">
      <w:pPr>
        <w:pStyle w:val="ConsPlusNormal"/>
        <w:ind w:firstLine="540"/>
        <w:jc w:val="both"/>
      </w:pPr>
    </w:p>
    <w:p w:rsidR="00721151" w:rsidRPr="00EF19D1" w:rsidRDefault="00721151" w:rsidP="00721151">
      <w:pPr>
        <w:rPr>
          <w:sz w:val="28"/>
          <w:szCs w:val="28"/>
        </w:rPr>
      </w:pP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>Выполнил(а):  __________________________________</w:t>
      </w:r>
    </w:p>
    <w:p w:rsidR="00721151" w:rsidRPr="00EF19D1" w:rsidRDefault="00721151" w:rsidP="00721151">
      <w:pPr>
        <w:ind w:left="3544"/>
        <w:jc w:val="center"/>
      </w:pPr>
      <w:r w:rsidRPr="00EF19D1">
        <w:rPr>
          <w:sz w:val="24"/>
          <w:szCs w:val="24"/>
        </w:rPr>
        <w:t xml:space="preserve">                   </w:t>
      </w:r>
      <w:r w:rsidRPr="00EF19D1">
        <w:t>Фамилия И.О.</w:t>
      </w: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 xml:space="preserve">Направление подготовки:  ________________________ </w:t>
      </w: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>_______________________________________________</w:t>
      </w: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>Направленность (профиль) программы______________</w:t>
      </w: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>_______________________________________________</w:t>
      </w: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>Форма обучения: ________________________________</w:t>
      </w:r>
    </w:p>
    <w:p w:rsidR="00721151" w:rsidRPr="00EF19D1" w:rsidRDefault="00721151" w:rsidP="00721151">
      <w:pPr>
        <w:ind w:left="3544"/>
        <w:rPr>
          <w:sz w:val="24"/>
          <w:szCs w:val="24"/>
        </w:rPr>
      </w:pPr>
      <w:r w:rsidRPr="00EF19D1">
        <w:rPr>
          <w:sz w:val="24"/>
          <w:szCs w:val="24"/>
        </w:rPr>
        <w:t>Руководитель практики от ОмГА:</w:t>
      </w:r>
    </w:p>
    <w:p w:rsidR="00721151" w:rsidRPr="00EF19D1" w:rsidRDefault="00721151" w:rsidP="00721151">
      <w:pPr>
        <w:pStyle w:val="20"/>
        <w:spacing w:after="0" w:line="240" w:lineRule="auto"/>
        <w:ind w:left="3544" w:right="55"/>
      </w:pPr>
      <w:r w:rsidRPr="00EF19D1">
        <w:t>_______________________________________________</w:t>
      </w:r>
    </w:p>
    <w:p w:rsidR="00721151" w:rsidRPr="00EF19D1" w:rsidRDefault="00721151" w:rsidP="00721151">
      <w:pPr>
        <w:ind w:left="3544"/>
        <w:jc w:val="center"/>
      </w:pPr>
      <w:r w:rsidRPr="00EF19D1">
        <w:t>Уч. степень, уч. звание, Фамилия И.О.</w:t>
      </w:r>
    </w:p>
    <w:p w:rsidR="00721151" w:rsidRPr="00EF19D1" w:rsidRDefault="00721151" w:rsidP="00721151">
      <w:pPr>
        <w:pStyle w:val="20"/>
        <w:spacing w:before="240" w:after="0" w:line="240" w:lineRule="auto"/>
        <w:ind w:left="3544" w:right="55"/>
        <w:jc w:val="center"/>
      </w:pPr>
      <w:r w:rsidRPr="00EF19D1">
        <w:t>_____________________</w:t>
      </w:r>
    </w:p>
    <w:p w:rsidR="00721151" w:rsidRPr="00EF19D1" w:rsidRDefault="00721151" w:rsidP="00721151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EF19D1">
        <w:rPr>
          <w:sz w:val="20"/>
          <w:szCs w:val="20"/>
        </w:rPr>
        <w:t>подпись</w:t>
      </w:r>
    </w:p>
    <w:p w:rsidR="00721151" w:rsidRPr="00EF19D1" w:rsidRDefault="00721151" w:rsidP="00721151">
      <w:pPr>
        <w:shd w:val="clear" w:color="auto" w:fill="FFFFFF"/>
        <w:rPr>
          <w:sz w:val="24"/>
          <w:szCs w:val="24"/>
        </w:rPr>
      </w:pPr>
    </w:p>
    <w:p w:rsidR="00721151" w:rsidRPr="00EF19D1" w:rsidRDefault="00721151" w:rsidP="00721151">
      <w:pPr>
        <w:shd w:val="clear" w:color="auto" w:fill="FFFFFF"/>
        <w:rPr>
          <w:sz w:val="24"/>
          <w:szCs w:val="24"/>
        </w:rPr>
      </w:pPr>
    </w:p>
    <w:p w:rsidR="00721151" w:rsidRPr="00EF19D1" w:rsidRDefault="00721151" w:rsidP="00721151">
      <w:pPr>
        <w:shd w:val="clear" w:color="auto" w:fill="FFFFFF"/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</w:rPr>
        <w:t xml:space="preserve">Место прохождения практики: </w:t>
      </w:r>
      <w:r w:rsidRPr="00EF19D1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F19D1">
        <w:rPr>
          <w:sz w:val="24"/>
          <w:szCs w:val="24"/>
        </w:rPr>
        <w:t>______________________</w:t>
      </w:r>
    </w:p>
    <w:p w:rsidR="00721151" w:rsidRPr="00EF19D1" w:rsidRDefault="00721151" w:rsidP="00721151">
      <w:pPr>
        <w:shd w:val="clear" w:color="auto" w:fill="FFFFFF"/>
        <w:rPr>
          <w:sz w:val="24"/>
          <w:szCs w:val="24"/>
        </w:rPr>
      </w:pPr>
      <w:r w:rsidRPr="00EF19D1">
        <w:rPr>
          <w:sz w:val="24"/>
          <w:szCs w:val="24"/>
        </w:rPr>
        <w:t>____________________________________________________________________________</w:t>
      </w:r>
    </w:p>
    <w:p w:rsidR="00721151" w:rsidRPr="00EF19D1" w:rsidRDefault="00721151" w:rsidP="00721151">
      <w:pPr>
        <w:shd w:val="clear" w:color="auto" w:fill="FFFFFF"/>
        <w:spacing w:before="240"/>
        <w:rPr>
          <w:sz w:val="24"/>
          <w:szCs w:val="24"/>
        </w:rPr>
      </w:pPr>
      <w:r w:rsidRPr="00EF19D1">
        <w:rPr>
          <w:sz w:val="24"/>
          <w:szCs w:val="24"/>
        </w:rPr>
        <w:t xml:space="preserve">Руководитель принимающей организации:  </w:t>
      </w:r>
    </w:p>
    <w:p w:rsidR="00721151" w:rsidRPr="00EF19D1" w:rsidRDefault="00721151" w:rsidP="00721151">
      <w:pPr>
        <w:shd w:val="clear" w:color="auto" w:fill="FFFFFF"/>
        <w:spacing w:before="240"/>
        <w:rPr>
          <w:sz w:val="28"/>
          <w:szCs w:val="28"/>
        </w:rPr>
      </w:pPr>
      <w:r w:rsidRPr="00EF19D1">
        <w:rPr>
          <w:sz w:val="24"/>
          <w:szCs w:val="24"/>
        </w:rPr>
        <w:t>______________      _________________________________________</w:t>
      </w:r>
      <w:r w:rsidRPr="00EF19D1">
        <w:rPr>
          <w:sz w:val="28"/>
          <w:szCs w:val="28"/>
        </w:rPr>
        <w:t xml:space="preserve">_______________ </w:t>
      </w:r>
    </w:p>
    <w:p w:rsidR="00721151" w:rsidRPr="00EF19D1" w:rsidRDefault="00721151" w:rsidP="00721151">
      <w:pPr>
        <w:shd w:val="clear" w:color="auto" w:fill="FFFFFF"/>
        <w:ind w:left="567"/>
      </w:pPr>
      <w:r w:rsidRPr="00EF19D1">
        <w:rPr>
          <w:shd w:val="clear" w:color="auto" w:fill="FFFFFF"/>
        </w:rPr>
        <w:t>подпись                     (должность, Ф.И.О., контактный телефон)</w:t>
      </w:r>
      <w:r w:rsidRPr="00EF19D1">
        <w:br/>
      </w:r>
    </w:p>
    <w:p w:rsidR="00721151" w:rsidRPr="00EF19D1" w:rsidRDefault="00721151" w:rsidP="00721151">
      <w:pPr>
        <w:shd w:val="clear" w:color="auto" w:fill="FFFFFF"/>
        <w:spacing w:before="240"/>
        <w:ind w:left="567"/>
      </w:pPr>
      <w:r w:rsidRPr="00EF19D1">
        <w:t>м.п.</w:t>
      </w:r>
    </w:p>
    <w:p w:rsidR="00721151" w:rsidRPr="00EF19D1" w:rsidRDefault="00721151" w:rsidP="00721151">
      <w:pPr>
        <w:jc w:val="center"/>
        <w:rPr>
          <w:sz w:val="28"/>
          <w:szCs w:val="28"/>
        </w:rPr>
      </w:pPr>
    </w:p>
    <w:p w:rsidR="00721151" w:rsidRPr="00EF19D1" w:rsidRDefault="00721151" w:rsidP="00721151">
      <w:pPr>
        <w:jc w:val="center"/>
        <w:rPr>
          <w:sz w:val="28"/>
          <w:szCs w:val="28"/>
          <w:lang w:val="en-US"/>
        </w:rPr>
      </w:pPr>
    </w:p>
    <w:p w:rsidR="00721151" w:rsidRPr="00EF19D1" w:rsidRDefault="00721151" w:rsidP="00721151">
      <w:pPr>
        <w:jc w:val="center"/>
        <w:rPr>
          <w:sz w:val="28"/>
          <w:szCs w:val="28"/>
          <w:lang w:val="en-US"/>
        </w:rPr>
      </w:pPr>
    </w:p>
    <w:p w:rsidR="00721151" w:rsidRPr="00EF19D1" w:rsidRDefault="00721151" w:rsidP="00721151">
      <w:pPr>
        <w:jc w:val="center"/>
        <w:rPr>
          <w:sz w:val="28"/>
          <w:szCs w:val="28"/>
        </w:rPr>
      </w:pPr>
      <w:r w:rsidRPr="00EF19D1">
        <w:rPr>
          <w:sz w:val="28"/>
          <w:szCs w:val="28"/>
        </w:rPr>
        <w:t>Омск,  20__</w:t>
      </w:r>
    </w:p>
    <w:p w:rsidR="00721151" w:rsidRPr="00EF19D1" w:rsidRDefault="00721151" w:rsidP="00721151">
      <w:pPr>
        <w:widowControl/>
        <w:autoSpaceDE/>
        <w:autoSpaceDN/>
        <w:adjustRightInd/>
        <w:rPr>
          <w:sz w:val="28"/>
          <w:szCs w:val="28"/>
        </w:rPr>
      </w:pPr>
      <w:r w:rsidRPr="00EF19D1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21151" w:rsidRPr="00EF19D1" w:rsidTr="00867CB3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21151" w:rsidRPr="00EF19D1" w:rsidTr="00867CB3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21151" w:rsidRPr="00EF19D1" w:rsidRDefault="00721151" w:rsidP="00867CB3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EF19D1">
                    <w:rPr>
                      <w:sz w:val="28"/>
                      <w:szCs w:val="28"/>
                    </w:rPr>
                    <w:t>Приложение Б</w:t>
                  </w:r>
                </w:p>
                <w:p w:rsidR="00721151" w:rsidRPr="00EF19D1" w:rsidRDefault="00721151" w:rsidP="00867CB3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721151" w:rsidRPr="00EF19D1" w:rsidRDefault="00721151" w:rsidP="00867CB3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EF19D1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E115EC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E115EC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721151" w:rsidRPr="00EF19D1" w:rsidRDefault="00721151" w:rsidP="00867CB3"/>
        </w:tc>
      </w:tr>
    </w:tbl>
    <w:p w:rsidR="00721151" w:rsidRPr="00EF19D1" w:rsidRDefault="00C30BFB" w:rsidP="0072115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У</w:t>
      </w:r>
      <w:r w:rsidR="00721151" w:rsidRPr="00EF19D1">
        <w:rPr>
          <w:sz w:val="28"/>
          <w:szCs w:val="28"/>
        </w:rPr>
        <w:t>правления, политики и права</w:t>
      </w:r>
    </w:p>
    <w:p w:rsidR="00721151" w:rsidRPr="00EF19D1" w:rsidRDefault="00721151" w:rsidP="00721151">
      <w:pPr>
        <w:ind w:right="284" w:firstLine="720"/>
        <w:jc w:val="center"/>
        <w:rPr>
          <w:sz w:val="28"/>
          <w:szCs w:val="28"/>
        </w:rPr>
      </w:pPr>
    </w:p>
    <w:p w:rsidR="00721151" w:rsidRPr="00EF19D1" w:rsidRDefault="00AB3B74" w:rsidP="00721151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1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E115EC" w:rsidRPr="00306E74" w:rsidRDefault="00E115EC" w:rsidP="00721151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E115EC" w:rsidRPr="00A33EAE" w:rsidRDefault="00E115EC" w:rsidP="00721151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A33EAE">
                    <w:rPr>
                      <w:sz w:val="24"/>
                      <w:szCs w:val="24"/>
                    </w:rPr>
                    <w:t>УПиП</w:t>
                  </w:r>
                </w:p>
                <w:p w:rsidR="00E115EC" w:rsidRDefault="00E115EC" w:rsidP="0072115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E115EC" w:rsidRPr="00025D25" w:rsidRDefault="00E115EC" w:rsidP="00721151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721151" w:rsidRPr="00EF19D1" w:rsidRDefault="00721151" w:rsidP="00721151">
      <w:pPr>
        <w:ind w:left="4678"/>
        <w:jc w:val="both"/>
        <w:rPr>
          <w:sz w:val="28"/>
          <w:szCs w:val="28"/>
        </w:rPr>
      </w:pPr>
      <w:r w:rsidRPr="00EF19D1">
        <w:rPr>
          <w:sz w:val="28"/>
          <w:szCs w:val="28"/>
        </w:rPr>
        <w:t xml:space="preserve">       </w:t>
      </w:r>
    </w:p>
    <w:p w:rsidR="00721151" w:rsidRPr="00EF19D1" w:rsidRDefault="00721151" w:rsidP="00721151">
      <w:pPr>
        <w:ind w:left="4678"/>
        <w:jc w:val="both"/>
        <w:rPr>
          <w:sz w:val="28"/>
          <w:szCs w:val="28"/>
        </w:rPr>
      </w:pPr>
    </w:p>
    <w:p w:rsidR="00721151" w:rsidRPr="00EF19D1" w:rsidRDefault="00721151" w:rsidP="00721151">
      <w:pPr>
        <w:jc w:val="both"/>
        <w:rPr>
          <w:sz w:val="28"/>
          <w:szCs w:val="28"/>
        </w:rPr>
      </w:pPr>
    </w:p>
    <w:p w:rsidR="00721151" w:rsidRPr="00EF19D1" w:rsidRDefault="00721151" w:rsidP="00721151">
      <w:pPr>
        <w:jc w:val="both"/>
        <w:rPr>
          <w:sz w:val="28"/>
          <w:szCs w:val="28"/>
        </w:rPr>
      </w:pPr>
    </w:p>
    <w:p w:rsidR="00721151" w:rsidRPr="00EF19D1" w:rsidRDefault="00721151" w:rsidP="00721151">
      <w:pPr>
        <w:jc w:val="both"/>
        <w:rPr>
          <w:sz w:val="28"/>
          <w:szCs w:val="28"/>
        </w:rPr>
      </w:pPr>
    </w:p>
    <w:p w:rsidR="00721151" w:rsidRPr="00EF19D1" w:rsidRDefault="00721151" w:rsidP="00721151">
      <w:pPr>
        <w:jc w:val="center"/>
        <w:rPr>
          <w:sz w:val="28"/>
          <w:szCs w:val="28"/>
        </w:rPr>
      </w:pPr>
    </w:p>
    <w:p w:rsidR="00721151" w:rsidRPr="00EF19D1" w:rsidRDefault="00721151" w:rsidP="00721151">
      <w:pPr>
        <w:jc w:val="center"/>
        <w:rPr>
          <w:sz w:val="28"/>
          <w:szCs w:val="28"/>
        </w:rPr>
      </w:pPr>
      <w:r w:rsidRPr="00EF19D1">
        <w:rPr>
          <w:sz w:val="28"/>
          <w:szCs w:val="28"/>
        </w:rPr>
        <w:t>Задание на практику</w:t>
      </w:r>
    </w:p>
    <w:p w:rsidR="00721151" w:rsidRPr="00EF19D1" w:rsidRDefault="00721151" w:rsidP="00721151">
      <w:pPr>
        <w:pStyle w:val="a4"/>
        <w:jc w:val="center"/>
        <w:rPr>
          <w:sz w:val="28"/>
          <w:szCs w:val="28"/>
        </w:rPr>
      </w:pPr>
      <w:r w:rsidRPr="00EF19D1">
        <w:rPr>
          <w:sz w:val="28"/>
          <w:szCs w:val="28"/>
        </w:rPr>
        <w:t>_____________________________________________________</w:t>
      </w:r>
    </w:p>
    <w:p w:rsidR="00721151" w:rsidRPr="00EF19D1" w:rsidRDefault="00721151" w:rsidP="0072115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F19D1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721151" w:rsidRPr="00EF19D1" w:rsidRDefault="00721151" w:rsidP="00721151">
      <w:pPr>
        <w:pStyle w:val="a4"/>
        <w:jc w:val="center"/>
        <w:rPr>
          <w:sz w:val="28"/>
          <w:szCs w:val="28"/>
        </w:rPr>
      </w:pPr>
    </w:p>
    <w:p w:rsidR="00721151" w:rsidRPr="00EF19D1" w:rsidRDefault="00721151" w:rsidP="00721151">
      <w:pPr>
        <w:spacing w:line="360" w:lineRule="auto"/>
        <w:jc w:val="both"/>
        <w:rPr>
          <w:sz w:val="24"/>
          <w:szCs w:val="24"/>
        </w:rPr>
      </w:pPr>
      <w:r w:rsidRPr="00EF19D1">
        <w:rPr>
          <w:sz w:val="24"/>
          <w:szCs w:val="24"/>
        </w:rPr>
        <w:t>Направление подготовки: ______________________________________________________</w:t>
      </w:r>
    </w:p>
    <w:p w:rsidR="00721151" w:rsidRPr="00EF19D1" w:rsidRDefault="00721151" w:rsidP="00721151">
      <w:pPr>
        <w:spacing w:line="360" w:lineRule="auto"/>
        <w:jc w:val="both"/>
        <w:rPr>
          <w:sz w:val="24"/>
          <w:szCs w:val="24"/>
        </w:rPr>
      </w:pPr>
      <w:r w:rsidRPr="00EF19D1">
        <w:rPr>
          <w:sz w:val="24"/>
          <w:szCs w:val="24"/>
        </w:rPr>
        <w:t>Направленность (профиль) программы ____________________________________________</w:t>
      </w:r>
    </w:p>
    <w:p w:rsidR="00721151" w:rsidRPr="00EF19D1" w:rsidRDefault="00721151" w:rsidP="00721151">
      <w:pPr>
        <w:spacing w:line="360" w:lineRule="auto"/>
        <w:jc w:val="both"/>
        <w:rPr>
          <w:sz w:val="24"/>
          <w:szCs w:val="24"/>
        </w:rPr>
      </w:pPr>
      <w:r w:rsidRPr="00EF19D1">
        <w:rPr>
          <w:sz w:val="24"/>
          <w:szCs w:val="24"/>
        </w:rPr>
        <w:t>Вид практики: Производственная практика</w:t>
      </w:r>
    </w:p>
    <w:p w:rsidR="00721151" w:rsidRPr="00EF19D1" w:rsidRDefault="00721151" w:rsidP="00721151">
      <w:pPr>
        <w:spacing w:line="360" w:lineRule="auto"/>
        <w:jc w:val="both"/>
        <w:rPr>
          <w:sz w:val="24"/>
          <w:szCs w:val="24"/>
        </w:rPr>
      </w:pPr>
      <w:r w:rsidRPr="00EF19D1">
        <w:rPr>
          <w:sz w:val="24"/>
          <w:szCs w:val="24"/>
        </w:rPr>
        <w:t xml:space="preserve">Тип практики: </w:t>
      </w:r>
      <w:r w:rsidR="00E115EC">
        <w:rPr>
          <w:bCs/>
          <w:sz w:val="24"/>
          <w:szCs w:val="24"/>
        </w:rPr>
        <w:t>преддипломная практика</w:t>
      </w:r>
    </w:p>
    <w:p w:rsidR="00721151" w:rsidRPr="00EF19D1" w:rsidRDefault="00721151" w:rsidP="00721151">
      <w:pPr>
        <w:pStyle w:val="a4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EF19D1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721151" w:rsidRPr="00EF19D1" w:rsidTr="00867CB3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721151" w:rsidRPr="00EF19D1" w:rsidRDefault="00721151" w:rsidP="00867CB3">
            <w:pPr>
              <w:rPr>
                <w:sz w:val="24"/>
                <w:szCs w:val="24"/>
              </w:rPr>
            </w:pPr>
          </w:p>
        </w:tc>
      </w:tr>
      <w:tr w:rsidR="00721151" w:rsidRPr="00EF19D1" w:rsidTr="00867CB3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721151" w:rsidRPr="00EF19D1" w:rsidRDefault="00721151" w:rsidP="00867CB3">
            <w:pPr>
              <w:rPr>
                <w:sz w:val="24"/>
                <w:szCs w:val="24"/>
              </w:rPr>
            </w:pPr>
          </w:p>
        </w:tc>
      </w:tr>
      <w:tr w:rsidR="00721151" w:rsidRPr="00EF19D1" w:rsidTr="00867CB3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</w:tr>
      <w:tr w:rsidR="00721151" w:rsidRPr="00EF19D1" w:rsidTr="00867CB3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</w:tr>
      <w:tr w:rsidR="00721151" w:rsidRPr="00EF19D1" w:rsidTr="00867CB3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  <w:lang w:val="en-US"/>
              </w:rPr>
              <w:t>n</w:t>
            </w:r>
            <w:r w:rsidRPr="00EF19D1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721151" w:rsidRPr="00EF19D1" w:rsidRDefault="00721151" w:rsidP="00867CB3">
            <w:pPr>
              <w:jc w:val="both"/>
              <w:rPr>
                <w:sz w:val="24"/>
                <w:szCs w:val="24"/>
              </w:rPr>
            </w:pPr>
          </w:p>
        </w:tc>
      </w:tr>
    </w:tbl>
    <w:p w:rsidR="00721151" w:rsidRPr="00EF19D1" w:rsidRDefault="00721151" w:rsidP="0072115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721151" w:rsidRPr="00EF19D1" w:rsidRDefault="00721151" w:rsidP="0072115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EF19D1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721151" w:rsidRPr="00EF19D1" w:rsidRDefault="00721151" w:rsidP="00721151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EF19D1">
        <w:rPr>
          <w:sz w:val="24"/>
          <w:szCs w:val="24"/>
        </w:rPr>
        <w:t xml:space="preserve">Руководитель практики от ОмГА:  ____________    </w:t>
      </w:r>
    </w:p>
    <w:p w:rsidR="00721151" w:rsidRPr="00EF19D1" w:rsidRDefault="00721151" w:rsidP="00721151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EF19D1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721151" w:rsidRPr="00EF19D1" w:rsidRDefault="00721151" w:rsidP="00721151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EF19D1">
        <w:rPr>
          <w:sz w:val="24"/>
          <w:szCs w:val="24"/>
        </w:rPr>
        <w:t>Задание принял(а) к исполнению:  _____________</w:t>
      </w:r>
    </w:p>
    <w:p w:rsidR="00721151" w:rsidRPr="00EF19D1" w:rsidRDefault="00721151" w:rsidP="0072115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F19D1">
        <w:rPr>
          <w:sz w:val="24"/>
          <w:szCs w:val="24"/>
        </w:rPr>
        <w:br w:type="page"/>
      </w:r>
      <w:r w:rsidRPr="00EF19D1">
        <w:rPr>
          <w:sz w:val="28"/>
          <w:szCs w:val="28"/>
        </w:rPr>
        <w:t>Приложение В</w:t>
      </w:r>
    </w:p>
    <w:p w:rsidR="00721151" w:rsidRPr="00EF19D1" w:rsidRDefault="00721151" w:rsidP="00721151">
      <w:pPr>
        <w:jc w:val="center"/>
        <w:rPr>
          <w:bCs/>
          <w:sz w:val="28"/>
          <w:szCs w:val="28"/>
        </w:rPr>
      </w:pPr>
    </w:p>
    <w:p w:rsidR="00721151" w:rsidRPr="00EF19D1" w:rsidRDefault="00721151" w:rsidP="00721151">
      <w:pPr>
        <w:jc w:val="center"/>
        <w:rPr>
          <w:bCs/>
          <w:sz w:val="28"/>
          <w:szCs w:val="28"/>
        </w:rPr>
      </w:pPr>
      <w:r w:rsidRPr="00EF19D1">
        <w:rPr>
          <w:sz w:val="28"/>
          <w:szCs w:val="28"/>
        </w:rPr>
        <w:t>Частное учреждение образовательная о</w:t>
      </w:r>
      <w:r w:rsidR="00E115EC">
        <w:rPr>
          <w:sz w:val="28"/>
          <w:szCs w:val="28"/>
        </w:rPr>
        <w:t>рганизация высшего образования</w:t>
      </w:r>
      <w:r w:rsidR="00E115EC">
        <w:rPr>
          <w:sz w:val="28"/>
          <w:szCs w:val="28"/>
        </w:rPr>
        <w:br/>
        <w:t>«Омская гуманитарная академия»</w:t>
      </w:r>
    </w:p>
    <w:p w:rsidR="00721151" w:rsidRPr="00EF19D1" w:rsidRDefault="00721151" w:rsidP="00721151">
      <w:pPr>
        <w:jc w:val="center"/>
        <w:rPr>
          <w:b/>
          <w:bCs/>
          <w:sz w:val="28"/>
          <w:szCs w:val="28"/>
        </w:rPr>
      </w:pPr>
    </w:p>
    <w:p w:rsidR="00721151" w:rsidRPr="00EF19D1" w:rsidRDefault="00721151" w:rsidP="00721151">
      <w:pPr>
        <w:rPr>
          <w:sz w:val="24"/>
          <w:szCs w:val="24"/>
        </w:rPr>
      </w:pPr>
    </w:p>
    <w:p w:rsidR="00721151" w:rsidRPr="00EF19D1" w:rsidRDefault="00721151" w:rsidP="00721151">
      <w:pPr>
        <w:pStyle w:val="Default"/>
        <w:jc w:val="center"/>
        <w:rPr>
          <w:color w:val="auto"/>
          <w:sz w:val="28"/>
          <w:szCs w:val="28"/>
        </w:rPr>
      </w:pPr>
      <w:r w:rsidRPr="00EF19D1">
        <w:rPr>
          <w:color w:val="auto"/>
          <w:sz w:val="28"/>
          <w:szCs w:val="28"/>
        </w:rPr>
        <w:t xml:space="preserve">СОВМЕСТНЫЙ  РАБОЧИЙ ГРАФИК (ПЛАН) ПРАКТИКИ </w:t>
      </w:r>
    </w:p>
    <w:p w:rsidR="00721151" w:rsidRPr="00EF19D1" w:rsidRDefault="00721151" w:rsidP="00721151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EF19D1">
        <w:rPr>
          <w:color w:val="auto"/>
          <w:sz w:val="28"/>
          <w:szCs w:val="28"/>
        </w:rPr>
        <w:t xml:space="preserve">__________________________________________________________________ </w:t>
      </w:r>
      <w:r w:rsidRPr="00EF19D1">
        <w:rPr>
          <w:color w:val="auto"/>
          <w:sz w:val="20"/>
          <w:szCs w:val="20"/>
        </w:rPr>
        <w:t xml:space="preserve">(Ф.И.О. обучающегося) </w:t>
      </w:r>
    </w:p>
    <w:p w:rsidR="00721151" w:rsidRPr="00EF19D1" w:rsidRDefault="00721151" w:rsidP="00721151">
      <w:pPr>
        <w:pStyle w:val="Default"/>
        <w:jc w:val="both"/>
        <w:rPr>
          <w:color w:val="auto"/>
        </w:rPr>
      </w:pPr>
      <w:r w:rsidRPr="00EF19D1">
        <w:rPr>
          <w:color w:val="auto"/>
        </w:rPr>
        <w:t>Направление подготовки:______________________________________________________</w:t>
      </w:r>
    </w:p>
    <w:p w:rsidR="00721151" w:rsidRPr="00EF19D1" w:rsidRDefault="00721151" w:rsidP="00721151">
      <w:pPr>
        <w:pStyle w:val="Default"/>
        <w:jc w:val="both"/>
        <w:rPr>
          <w:color w:val="auto"/>
        </w:rPr>
      </w:pPr>
      <w:r w:rsidRPr="00EF19D1">
        <w:rPr>
          <w:color w:val="auto"/>
        </w:rPr>
        <w:t xml:space="preserve">Направленность (профиль) программы __________________________________________ </w:t>
      </w:r>
    </w:p>
    <w:p w:rsidR="00721151" w:rsidRPr="00EF19D1" w:rsidRDefault="00721151" w:rsidP="00721151">
      <w:pPr>
        <w:jc w:val="both"/>
        <w:rPr>
          <w:sz w:val="24"/>
          <w:szCs w:val="24"/>
        </w:rPr>
      </w:pPr>
      <w:r w:rsidRPr="00EF19D1">
        <w:rPr>
          <w:sz w:val="24"/>
          <w:szCs w:val="24"/>
        </w:rPr>
        <w:t>Вид практики: Производственная практика</w:t>
      </w:r>
    </w:p>
    <w:p w:rsidR="00721151" w:rsidRPr="00EF19D1" w:rsidRDefault="00721151" w:rsidP="00721151">
      <w:pPr>
        <w:jc w:val="both"/>
        <w:rPr>
          <w:sz w:val="24"/>
          <w:szCs w:val="24"/>
        </w:rPr>
      </w:pPr>
      <w:r w:rsidRPr="00EF19D1">
        <w:rPr>
          <w:sz w:val="24"/>
          <w:szCs w:val="24"/>
        </w:rPr>
        <w:t xml:space="preserve">Тип практики: </w:t>
      </w:r>
      <w:r w:rsidR="00E115EC">
        <w:rPr>
          <w:bCs/>
          <w:sz w:val="24"/>
          <w:szCs w:val="24"/>
        </w:rPr>
        <w:t>преддипломная практика</w:t>
      </w:r>
    </w:p>
    <w:p w:rsidR="00721151" w:rsidRPr="00EF19D1" w:rsidRDefault="00721151" w:rsidP="00721151">
      <w:pPr>
        <w:pStyle w:val="Default"/>
        <w:jc w:val="both"/>
        <w:rPr>
          <w:color w:val="auto"/>
        </w:rPr>
      </w:pPr>
      <w:r w:rsidRPr="00EF19D1">
        <w:rPr>
          <w:color w:val="auto"/>
        </w:rPr>
        <w:t>Руководитель практики от ОмГА ________________________________________________</w:t>
      </w:r>
    </w:p>
    <w:p w:rsidR="00721151" w:rsidRPr="00EF19D1" w:rsidRDefault="00721151" w:rsidP="00721151">
      <w:pPr>
        <w:pStyle w:val="Default"/>
        <w:jc w:val="center"/>
        <w:rPr>
          <w:color w:val="auto"/>
        </w:rPr>
      </w:pPr>
      <w:r w:rsidRPr="00EF19D1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EF19D1">
        <w:rPr>
          <w:color w:val="auto"/>
        </w:rPr>
        <w:t xml:space="preserve"> </w:t>
      </w:r>
    </w:p>
    <w:p w:rsidR="00721151" w:rsidRPr="00EF19D1" w:rsidRDefault="00721151" w:rsidP="00721151">
      <w:pPr>
        <w:pStyle w:val="Default"/>
        <w:spacing w:before="240" w:line="360" w:lineRule="auto"/>
        <w:jc w:val="both"/>
        <w:rPr>
          <w:color w:val="auto"/>
        </w:rPr>
      </w:pPr>
      <w:r w:rsidRPr="00EF19D1">
        <w:rPr>
          <w:color w:val="auto"/>
        </w:rPr>
        <w:t>Наименование профильной организации _________________________________________</w:t>
      </w:r>
    </w:p>
    <w:p w:rsidR="00721151" w:rsidRPr="00EF19D1" w:rsidRDefault="00721151" w:rsidP="00721151">
      <w:pPr>
        <w:pStyle w:val="Default"/>
        <w:spacing w:line="360" w:lineRule="auto"/>
        <w:jc w:val="center"/>
        <w:rPr>
          <w:color w:val="auto"/>
        </w:rPr>
      </w:pPr>
      <w:r w:rsidRPr="00EF19D1">
        <w:rPr>
          <w:color w:val="auto"/>
        </w:rPr>
        <w:t>____________________________________________________________________________</w:t>
      </w:r>
    </w:p>
    <w:p w:rsidR="00721151" w:rsidRPr="00EF19D1" w:rsidRDefault="00721151" w:rsidP="00721151">
      <w:pPr>
        <w:pStyle w:val="Default"/>
        <w:jc w:val="both"/>
        <w:rPr>
          <w:color w:val="auto"/>
        </w:rPr>
      </w:pPr>
      <w:r w:rsidRPr="00EF19D1">
        <w:rPr>
          <w:color w:val="auto"/>
        </w:rPr>
        <w:t>Руководитель практики от профильной организации_________________________________</w:t>
      </w:r>
    </w:p>
    <w:p w:rsidR="00721151" w:rsidRPr="00EF19D1" w:rsidRDefault="00721151" w:rsidP="00721151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EF19D1">
        <w:rPr>
          <w:color w:val="auto"/>
          <w:sz w:val="20"/>
          <w:szCs w:val="20"/>
        </w:rPr>
        <w:t xml:space="preserve">(должность Ф.И.О.) </w:t>
      </w:r>
    </w:p>
    <w:p w:rsidR="00721151" w:rsidRPr="00EF19D1" w:rsidRDefault="00721151" w:rsidP="00721151">
      <w:pPr>
        <w:pStyle w:val="Default"/>
        <w:jc w:val="center"/>
        <w:rPr>
          <w:color w:val="auto"/>
        </w:rPr>
      </w:pPr>
      <w:r w:rsidRPr="00EF19D1">
        <w:rPr>
          <w:color w:val="auto"/>
        </w:rPr>
        <w:t>____________________________________________________________________________</w:t>
      </w:r>
    </w:p>
    <w:p w:rsidR="00721151" w:rsidRPr="00EF19D1" w:rsidRDefault="00721151" w:rsidP="0072115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721151" w:rsidRPr="00EF19D1" w:rsidTr="00867CB3">
        <w:tc>
          <w:tcPr>
            <w:tcW w:w="817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 xml:space="preserve">Сроки </w:t>
            </w:r>
          </w:p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Планируемые работы</w:t>
            </w:r>
          </w:p>
        </w:tc>
      </w:tr>
      <w:tr w:rsidR="00721151" w:rsidRPr="00EF19D1" w:rsidTr="00867CB3">
        <w:tc>
          <w:tcPr>
            <w:tcW w:w="817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721151" w:rsidRPr="00EF19D1" w:rsidRDefault="00721151" w:rsidP="00867CB3">
            <w:pPr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21151" w:rsidRPr="00EF19D1" w:rsidTr="00867CB3">
        <w:tc>
          <w:tcPr>
            <w:tcW w:w="817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721151" w:rsidRPr="00EF19D1" w:rsidRDefault="00721151" w:rsidP="00867CB3">
            <w:pPr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721151" w:rsidRPr="00EF19D1" w:rsidTr="00867CB3">
        <w:tc>
          <w:tcPr>
            <w:tcW w:w="817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</w:tr>
      <w:tr w:rsidR="00721151" w:rsidRPr="00EF19D1" w:rsidTr="00867CB3">
        <w:tc>
          <w:tcPr>
            <w:tcW w:w="817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</w:tr>
      <w:tr w:rsidR="00721151" w:rsidRPr="00EF19D1" w:rsidTr="00867CB3">
        <w:tc>
          <w:tcPr>
            <w:tcW w:w="817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  <w:lang w:val="en-US"/>
              </w:rPr>
              <w:t>n</w:t>
            </w:r>
            <w:r w:rsidRPr="00EF19D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721151" w:rsidRPr="00EF19D1" w:rsidRDefault="00721151" w:rsidP="00867CB3">
            <w:pPr>
              <w:jc w:val="both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721151" w:rsidRPr="00EF19D1" w:rsidRDefault="00721151" w:rsidP="00721151">
      <w:pPr>
        <w:rPr>
          <w:sz w:val="28"/>
          <w:szCs w:val="28"/>
        </w:rPr>
      </w:pPr>
    </w:p>
    <w:p w:rsidR="00721151" w:rsidRPr="00EF19D1" w:rsidRDefault="00721151" w:rsidP="00721151">
      <w:pPr>
        <w:rPr>
          <w:sz w:val="28"/>
          <w:szCs w:val="28"/>
        </w:rPr>
      </w:pPr>
    </w:p>
    <w:p w:rsidR="00721151" w:rsidRPr="00EF19D1" w:rsidRDefault="00721151" w:rsidP="00721151">
      <w:pPr>
        <w:rPr>
          <w:sz w:val="24"/>
          <w:szCs w:val="24"/>
        </w:rPr>
      </w:pPr>
      <w:r w:rsidRPr="00EF19D1">
        <w:rPr>
          <w:sz w:val="24"/>
          <w:szCs w:val="24"/>
        </w:rPr>
        <w:t>Заведующий кафедрой УПиП:</w:t>
      </w:r>
      <w:r w:rsidRPr="00EF19D1">
        <w:rPr>
          <w:sz w:val="24"/>
          <w:szCs w:val="24"/>
        </w:rPr>
        <w:tab/>
        <w:t>__________________ / ___________________</w:t>
      </w:r>
    </w:p>
    <w:p w:rsidR="00721151" w:rsidRPr="00EF19D1" w:rsidRDefault="00721151" w:rsidP="00721151">
      <w:pPr>
        <w:ind w:left="3540" w:firstLine="708"/>
        <w:jc w:val="both"/>
      </w:pPr>
      <w:r w:rsidRPr="00EF19D1">
        <w:t>подпись</w:t>
      </w:r>
    </w:p>
    <w:p w:rsidR="00721151" w:rsidRPr="00EF19D1" w:rsidRDefault="00721151" w:rsidP="00721151">
      <w:pPr>
        <w:rPr>
          <w:sz w:val="24"/>
          <w:szCs w:val="24"/>
        </w:rPr>
      </w:pPr>
      <w:r w:rsidRPr="00EF19D1">
        <w:rPr>
          <w:sz w:val="24"/>
          <w:szCs w:val="24"/>
        </w:rPr>
        <w:t>Руководитель практики от ОмГА</w:t>
      </w:r>
      <w:r w:rsidRPr="00EF19D1">
        <w:rPr>
          <w:sz w:val="24"/>
          <w:szCs w:val="24"/>
        </w:rPr>
        <w:tab/>
        <w:t>___________________ / ____________________</w:t>
      </w:r>
    </w:p>
    <w:p w:rsidR="00721151" w:rsidRPr="00EF19D1" w:rsidRDefault="00721151" w:rsidP="00721151">
      <w:pPr>
        <w:ind w:left="3540" w:firstLine="708"/>
        <w:jc w:val="both"/>
      </w:pPr>
      <w:r w:rsidRPr="00EF19D1">
        <w:t>подпись</w:t>
      </w:r>
    </w:p>
    <w:p w:rsidR="00721151" w:rsidRPr="00EF19D1" w:rsidRDefault="00721151" w:rsidP="00721151">
      <w:pPr>
        <w:jc w:val="both"/>
        <w:rPr>
          <w:sz w:val="24"/>
          <w:szCs w:val="24"/>
        </w:rPr>
      </w:pPr>
      <w:r w:rsidRPr="00EF19D1">
        <w:rPr>
          <w:sz w:val="24"/>
          <w:szCs w:val="24"/>
          <w:shd w:val="clear" w:color="auto" w:fill="FFFFFF"/>
        </w:rPr>
        <w:t>Р</w:t>
      </w:r>
      <w:r w:rsidRPr="00EF19D1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21151" w:rsidRPr="00EF19D1" w:rsidRDefault="00721151" w:rsidP="00721151">
      <w:pPr>
        <w:ind w:left="5664"/>
        <w:jc w:val="both"/>
      </w:pPr>
      <w:r w:rsidRPr="00EF19D1">
        <w:t xml:space="preserve">      подпись</w:t>
      </w:r>
    </w:p>
    <w:p w:rsidR="00721151" w:rsidRPr="00EF19D1" w:rsidRDefault="00721151" w:rsidP="00721151">
      <w:pPr>
        <w:spacing w:before="240"/>
        <w:jc w:val="both"/>
        <w:rPr>
          <w:sz w:val="24"/>
          <w:szCs w:val="24"/>
        </w:rPr>
      </w:pPr>
      <w:r w:rsidRPr="00EF19D1">
        <w:rPr>
          <w:sz w:val="24"/>
          <w:szCs w:val="24"/>
        </w:rPr>
        <w:t>Подпись _____________________________________________________________________</w:t>
      </w:r>
    </w:p>
    <w:p w:rsidR="00721151" w:rsidRPr="00EF19D1" w:rsidRDefault="00721151" w:rsidP="00721151">
      <w:pPr>
        <w:ind w:left="708"/>
        <w:jc w:val="both"/>
      </w:pPr>
      <w:r w:rsidRPr="00EF19D1">
        <w:t xml:space="preserve">       в родительном падеже: должность, ФИО руководителя практики от профильной организации</w:t>
      </w:r>
    </w:p>
    <w:p w:rsidR="00721151" w:rsidRPr="00EF19D1" w:rsidRDefault="00721151" w:rsidP="00721151">
      <w:pPr>
        <w:spacing w:before="240"/>
        <w:jc w:val="both"/>
        <w:rPr>
          <w:sz w:val="24"/>
          <w:szCs w:val="24"/>
        </w:rPr>
      </w:pPr>
      <w:r w:rsidRPr="00EF19D1">
        <w:rPr>
          <w:sz w:val="24"/>
          <w:szCs w:val="24"/>
        </w:rPr>
        <w:t>удостоверяю______________   __________________________________________________</w:t>
      </w:r>
    </w:p>
    <w:p w:rsidR="00721151" w:rsidRPr="00EF19D1" w:rsidRDefault="00721151" w:rsidP="00721151">
      <w:pPr>
        <w:ind w:left="708" w:firstLine="708"/>
        <w:jc w:val="both"/>
      </w:pPr>
      <w:r w:rsidRPr="00EF19D1">
        <w:t xml:space="preserve">           подпись</w:t>
      </w:r>
      <w:r w:rsidRPr="00EF19D1">
        <w:tab/>
        <w:t xml:space="preserve">                 Должность, ФИО должностного лица, удостоверившего подпись </w:t>
      </w:r>
    </w:p>
    <w:p w:rsidR="00721151" w:rsidRPr="00EF19D1" w:rsidRDefault="00721151" w:rsidP="00721151">
      <w:pPr>
        <w:ind w:left="1416" w:firstLine="708"/>
        <w:jc w:val="both"/>
      </w:pPr>
    </w:p>
    <w:p w:rsidR="00721151" w:rsidRPr="00EF19D1" w:rsidRDefault="00721151" w:rsidP="00721151">
      <w:pPr>
        <w:spacing w:before="240"/>
        <w:ind w:left="2832" w:firstLine="708"/>
        <w:jc w:val="both"/>
        <w:rPr>
          <w:sz w:val="18"/>
          <w:szCs w:val="18"/>
        </w:rPr>
      </w:pPr>
    </w:p>
    <w:p w:rsidR="00721151" w:rsidRPr="00EF19D1" w:rsidRDefault="00721151" w:rsidP="00721151">
      <w:pPr>
        <w:spacing w:before="240"/>
        <w:ind w:left="5664" w:firstLine="708"/>
        <w:jc w:val="both"/>
        <w:rPr>
          <w:sz w:val="18"/>
          <w:szCs w:val="18"/>
        </w:rPr>
      </w:pPr>
      <w:r w:rsidRPr="00EF19D1">
        <w:rPr>
          <w:sz w:val="18"/>
          <w:szCs w:val="18"/>
        </w:rPr>
        <w:t>М.П.</w:t>
      </w:r>
    </w:p>
    <w:p w:rsidR="00721151" w:rsidRPr="00EF19D1" w:rsidRDefault="00721151" w:rsidP="0072115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F19D1">
        <w:rPr>
          <w:sz w:val="28"/>
          <w:szCs w:val="28"/>
        </w:rPr>
        <w:br w:type="page"/>
        <w:t>Приложение Г</w:t>
      </w:r>
    </w:p>
    <w:p w:rsidR="00721151" w:rsidRPr="00EF19D1" w:rsidRDefault="00721151" w:rsidP="00721151">
      <w:pPr>
        <w:jc w:val="center"/>
        <w:rPr>
          <w:b/>
          <w:sz w:val="24"/>
          <w:szCs w:val="24"/>
        </w:rPr>
      </w:pPr>
    </w:p>
    <w:p w:rsidR="00721151" w:rsidRPr="00EF19D1" w:rsidRDefault="00721151" w:rsidP="00721151">
      <w:pPr>
        <w:jc w:val="center"/>
        <w:rPr>
          <w:b/>
          <w:sz w:val="24"/>
          <w:szCs w:val="24"/>
        </w:rPr>
      </w:pPr>
      <w:r w:rsidRPr="00EF19D1">
        <w:rPr>
          <w:b/>
          <w:sz w:val="24"/>
          <w:szCs w:val="24"/>
        </w:rPr>
        <w:t>ДНЕВНИК ПРАКТИКИ</w:t>
      </w:r>
    </w:p>
    <w:p w:rsidR="00721151" w:rsidRPr="00EF19D1" w:rsidRDefault="00721151" w:rsidP="007211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721151" w:rsidRPr="00EF19D1" w:rsidTr="00867CB3">
        <w:tc>
          <w:tcPr>
            <w:tcW w:w="332" w:type="pct"/>
            <w:vAlign w:val="center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Дата</w:t>
            </w:r>
          </w:p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721151" w:rsidRPr="00EF19D1" w:rsidRDefault="00721151" w:rsidP="00867CB3">
            <w:pPr>
              <w:jc w:val="center"/>
              <w:rPr>
                <w:sz w:val="24"/>
                <w:szCs w:val="24"/>
              </w:rPr>
            </w:pPr>
            <w:r w:rsidRPr="00EF19D1">
              <w:rPr>
                <w:sz w:val="24"/>
                <w:szCs w:val="24"/>
              </w:rPr>
              <w:t>о выполнении</w:t>
            </w: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  <w:tr w:rsidR="00721151" w:rsidRPr="00EF19D1" w:rsidTr="00867CB3">
        <w:trPr>
          <w:trHeight w:hRule="exact" w:val="851"/>
        </w:trPr>
        <w:tc>
          <w:tcPr>
            <w:tcW w:w="332" w:type="pct"/>
          </w:tcPr>
          <w:p w:rsidR="00721151" w:rsidRPr="00EF19D1" w:rsidRDefault="00721151" w:rsidP="00867CB3">
            <w:pPr>
              <w:jc w:val="center"/>
              <w:rPr>
                <w:lang w:val="en-US"/>
              </w:rPr>
            </w:pPr>
            <w:r w:rsidRPr="00EF19D1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2370" w:type="pct"/>
          </w:tcPr>
          <w:p w:rsidR="00721151" w:rsidRPr="00EF19D1" w:rsidRDefault="00721151" w:rsidP="00867CB3">
            <w:pPr>
              <w:jc w:val="center"/>
            </w:pPr>
          </w:p>
        </w:tc>
        <w:tc>
          <w:tcPr>
            <w:tcW w:w="1536" w:type="pct"/>
          </w:tcPr>
          <w:p w:rsidR="00721151" w:rsidRPr="00EF19D1" w:rsidRDefault="00721151" w:rsidP="00867CB3">
            <w:pPr>
              <w:jc w:val="center"/>
            </w:pPr>
          </w:p>
        </w:tc>
      </w:tr>
    </w:tbl>
    <w:p w:rsidR="00721151" w:rsidRPr="00EF19D1" w:rsidRDefault="00721151" w:rsidP="00721151">
      <w:pPr>
        <w:jc w:val="center"/>
      </w:pPr>
    </w:p>
    <w:p w:rsidR="00721151" w:rsidRPr="00EF19D1" w:rsidRDefault="00721151" w:rsidP="00721151">
      <w:pPr>
        <w:jc w:val="center"/>
      </w:pPr>
    </w:p>
    <w:p w:rsidR="00721151" w:rsidRPr="00EF19D1" w:rsidRDefault="00721151" w:rsidP="00721151">
      <w:pPr>
        <w:jc w:val="right"/>
        <w:rPr>
          <w:sz w:val="24"/>
          <w:szCs w:val="24"/>
        </w:rPr>
      </w:pPr>
      <w:r w:rsidRPr="00EF19D1">
        <w:rPr>
          <w:sz w:val="24"/>
          <w:szCs w:val="24"/>
        </w:rPr>
        <w:t>Подпись обучающегося ___________</w:t>
      </w:r>
    </w:p>
    <w:p w:rsidR="00721151" w:rsidRPr="00EF19D1" w:rsidRDefault="00721151" w:rsidP="00721151">
      <w:pPr>
        <w:jc w:val="center"/>
        <w:rPr>
          <w:sz w:val="28"/>
          <w:szCs w:val="28"/>
        </w:rPr>
      </w:pPr>
    </w:p>
    <w:p w:rsidR="00721151" w:rsidRPr="00EF19D1" w:rsidRDefault="00721151" w:rsidP="0072115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F19D1">
        <w:rPr>
          <w:sz w:val="24"/>
          <w:szCs w:val="24"/>
        </w:rPr>
        <w:br w:type="page"/>
      </w:r>
      <w:r w:rsidRPr="00EF19D1">
        <w:rPr>
          <w:sz w:val="28"/>
          <w:szCs w:val="28"/>
        </w:rPr>
        <w:t>Приложение Д</w:t>
      </w:r>
    </w:p>
    <w:p w:rsidR="00721151" w:rsidRPr="00EF19D1" w:rsidRDefault="00721151" w:rsidP="00721151">
      <w:pPr>
        <w:jc w:val="center"/>
        <w:rPr>
          <w:sz w:val="28"/>
          <w:szCs w:val="28"/>
        </w:rPr>
      </w:pPr>
    </w:p>
    <w:p w:rsidR="00721151" w:rsidRPr="00EF19D1" w:rsidRDefault="00721151" w:rsidP="00721151">
      <w:pPr>
        <w:ind w:firstLine="567"/>
        <w:jc w:val="center"/>
        <w:rPr>
          <w:sz w:val="28"/>
          <w:szCs w:val="28"/>
          <w:shd w:val="clear" w:color="auto" w:fill="FFFFFF"/>
        </w:rPr>
      </w:pPr>
      <w:r w:rsidRPr="00EF19D1">
        <w:rPr>
          <w:sz w:val="28"/>
          <w:szCs w:val="28"/>
          <w:shd w:val="clear" w:color="auto" w:fill="FFFFFF"/>
        </w:rPr>
        <w:t>ОТЗЫВ-ХАРАКТЕРИСТИКА</w:t>
      </w:r>
    </w:p>
    <w:p w:rsidR="00721151" w:rsidRPr="00EF19D1" w:rsidRDefault="00721151" w:rsidP="00721151">
      <w:pPr>
        <w:ind w:firstLine="567"/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721151" w:rsidRPr="00EF19D1" w:rsidRDefault="00721151" w:rsidP="00721151">
      <w:pPr>
        <w:jc w:val="center"/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EF19D1">
        <w:rPr>
          <w:sz w:val="24"/>
          <w:szCs w:val="24"/>
        </w:rPr>
        <w:br/>
      </w:r>
      <w:r w:rsidRPr="00EF19D1">
        <w:rPr>
          <w:sz w:val="24"/>
          <w:szCs w:val="24"/>
          <w:shd w:val="clear" w:color="auto" w:fill="FFFFFF"/>
        </w:rPr>
        <w:t>проходил(а) производственную практику в________________________________________ _____________________________________________________________________________</w:t>
      </w:r>
      <w:r w:rsidRPr="00EF19D1">
        <w:rPr>
          <w:sz w:val="24"/>
          <w:szCs w:val="24"/>
        </w:rPr>
        <w:br/>
      </w:r>
      <w:r w:rsidRPr="00EF19D1">
        <w:rPr>
          <w:shd w:val="clear" w:color="auto" w:fill="FFFFFF"/>
        </w:rPr>
        <w:t>(наименование организации, адрес)</w:t>
      </w:r>
      <w:r w:rsidRPr="00EF19D1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EF19D1">
        <w:rPr>
          <w:sz w:val="24"/>
          <w:szCs w:val="24"/>
        </w:rPr>
        <w:br/>
      </w:r>
      <w:r w:rsidRPr="00EF19D1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19D1">
        <w:rPr>
          <w:sz w:val="24"/>
          <w:szCs w:val="24"/>
        </w:rPr>
        <w:br/>
      </w:r>
      <w:r w:rsidRPr="00EF19D1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  <w:r w:rsidRPr="00EF19D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721151" w:rsidRPr="00EF19D1" w:rsidRDefault="00721151" w:rsidP="00721151">
      <w:pPr>
        <w:rPr>
          <w:sz w:val="24"/>
          <w:szCs w:val="24"/>
          <w:shd w:val="clear" w:color="auto" w:fill="FFFFFF"/>
        </w:rPr>
      </w:pPr>
    </w:p>
    <w:p w:rsidR="00721151" w:rsidRPr="00EF19D1" w:rsidRDefault="00721151" w:rsidP="00721151">
      <w:pPr>
        <w:rPr>
          <w:sz w:val="24"/>
          <w:szCs w:val="24"/>
        </w:rPr>
      </w:pPr>
      <w:r w:rsidRPr="00EF19D1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EF19D1">
        <w:rPr>
          <w:sz w:val="24"/>
          <w:szCs w:val="24"/>
        </w:rPr>
        <w:br/>
      </w:r>
      <w:r w:rsidRPr="00EF19D1">
        <w:rPr>
          <w:sz w:val="24"/>
          <w:szCs w:val="24"/>
          <w:shd w:val="clear" w:color="auto" w:fill="FFFFFF"/>
        </w:rPr>
        <w:t>Р</w:t>
      </w:r>
      <w:r w:rsidRPr="00EF19D1">
        <w:rPr>
          <w:sz w:val="24"/>
          <w:szCs w:val="24"/>
        </w:rPr>
        <w:t>уководитель практики от профильной организации________________________</w:t>
      </w:r>
    </w:p>
    <w:p w:rsidR="00721151" w:rsidRPr="00EF19D1" w:rsidRDefault="00721151" w:rsidP="00721151">
      <w:pPr>
        <w:ind w:left="6372" w:firstLine="708"/>
        <w:jc w:val="both"/>
      </w:pPr>
      <w:r w:rsidRPr="00EF19D1">
        <w:t>подпись</w:t>
      </w:r>
    </w:p>
    <w:p w:rsidR="00721151" w:rsidRPr="00EF19D1" w:rsidRDefault="00721151" w:rsidP="00721151">
      <w:pPr>
        <w:spacing w:before="240"/>
        <w:jc w:val="both"/>
        <w:rPr>
          <w:sz w:val="24"/>
          <w:szCs w:val="24"/>
        </w:rPr>
      </w:pPr>
      <w:r w:rsidRPr="00EF19D1">
        <w:rPr>
          <w:sz w:val="24"/>
          <w:szCs w:val="24"/>
        </w:rPr>
        <w:t>Подпись _____________________________________________________________________</w:t>
      </w:r>
    </w:p>
    <w:p w:rsidR="00721151" w:rsidRPr="00EF19D1" w:rsidRDefault="00721151" w:rsidP="00721151">
      <w:pPr>
        <w:ind w:left="708"/>
        <w:jc w:val="both"/>
      </w:pPr>
      <w:r w:rsidRPr="00EF19D1">
        <w:t xml:space="preserve">       в родительном падеже: должность, ФИО руководителя практики от профильной организации</w:t>
      </w:r>
    </w:p>
    <w:p w:rsidR="00721151" w:rsidRPr="00EF19D1" w:rsidRDefault="00721151" w:rsidP="00721151">
      <w:pPr>
        <w:jc w:val="both"/>
        <w:rPr>
          <w:sz w:val="24"/>
          <w:szCs w:val="24"/>
        </w:rPr>
      </w:pPr>
      <w:r w:rsidRPr="00EF19D1">
        <w:rPr>
          <w:sz w:val="24"/>
          <w:szCs w:val="24"/>
        </w:rPr>
        <w:t>удостоверяю ______________     _________________________________________________</w:t>
      </w:r>
    </w:p>
    <w:p w:rsidR="00721151" w:rsidRPr="00EF19D1" w:rsidRDefault="00721151" w:rsidP="00721151">
      <w:pPr>
        <w:ind w:left="708" w:firstLine="708"/>
        <w:jc w:val="both"/>
      </w:pPr>
      <w:r w:rsidRPr="00EF19D1">
        <w:t xml:space="preserve">           подпись</w:t>
      </w:r>
      <w:r w:rsidRPr="00EF19D1">
        <w:tab/>
        <w:t xml:space="preserve">                 Должность, ФИО должностного лица, удостоверившего подпись </w:t>
      </w:r>
    </w:p>
    <w:p w:rsidR="00721151" w:rsidRPr="00EF19D1" w:rsidRDefault="00721151" w:rsidP="00721151">
      <w:pPr>
        <w:ind w:left="1416" w:firstLine="708"/>
        <w:jc w:val="both"/>
      </w:pPr>
    </w:p>
    <w:p w:rsidR="00721151" w:rsidRPr="00EF19D1" w:rsidRDefault="00721151" w:rsidP="00721151">
      <w:pPr>
        <w:spacing w:before="240"/>
        <w:ind w:left="2832" w:firstLine="708"/>
        <w:jc w:val="both"/>
        <w:rPr>
          <w:sz w:val="18"/>
          <w:szCs w:val="18"/>
        </w:rPr>
      </w:pPr>
    </w:p>
    <w:p w:rsidR="00721151" w:rsidRPr="00EF19D1" w:rsidRDefault="00721151" w:rsidP="00721151">
      <w:pPr>
        <w:spacing w:before="240"/>
        <w:ind w:left="5664" w:firstLine="708"/>
        <w:jc w:val="both"/>
        <w:rPr>
          <w:sz w:val="18"/>
          <w:szCs w:val="18"/>
        </w:rPr>
      </w:pPr>
      <w:r w:rsidRPr="00EF19D1">
        <w:rPr>
          <w:sz w:val="18"/>
          <w:szCs w:val="18"/>
        </w:rPr>
        <w:t>М.П.</w:t>
      </w:r>
    </w:p>
    <w:p w:rsidR="00721151" w:rsidRPr="00EF19D1" w:rsidRDefault="00721151" w:rsidP="0072115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D79F0" w:rsidRPr="00EF19D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EF19D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E115EC" w:rsidRPr="00EF19D1" w:rsidRDefault="00E115EC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EF19D1" w:rsidRDefault="009D79F0" w:rsidP="009D79F0">
      <w:pPr>
        <w:jc w:val="center"/>
        <w:rPr>
          <w:b/>
          <w:i/>
          <w:sz w:val="28"/>
          <w:szCs w:val="28"/>
        </w:rPr>
      </w:pPr>
    </w:p>
    <w:sectPr w:rsidR="009D79F0" w:rsidRPr="00EF19D1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778" w:rsidRDefault="00564778" w:rsidP="00160BC1">
      <w:r>
        <w:separator/>
      </w:r>
    </w:p>
  </w:endnote>
  <w:endnote w:type="continuationSeparator" w:id="0">
    <w:p w:rsidR="00564778" w:rsidRDefault="00564778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778" w:rsidRDefault="00564778" w:rsidP="00160BC1">
      <w:r>
        <w:separator/>
      </w:r>
    </w:p>
  </w:footnote>
  <w:footnote w:type="continuationSeparator" w:id="0">
    <w:p w:rsidR="00564778" w:rsidRDefault="00564778" w:rsidP="00160BC1">
      <w:r>
        <w:continuationSeparator/>
      </w:r>
    </w:p>
  </w:footnote>
  <w:footnote w:id="1">
    <w:p w:rsidR="00E115EC" w:rsidRDefault="00E115EC" w:rsidP="008970BA">
      <w:pPr>
        <w:pStyle w:val="af6"/>
      </w:pPr>
      <w:r w:rsidRPr="003215A5">
        <w:rPr>
          <w:rStyle w:val="ac"/>
        </w:rPr>
        <w:footnoteRef/>
      </w:r>
      <w:r w:rsidRPr="003215A5">
        <w:t xml:space="preserve"> Рекомендации могут иметь </w:t>
      </w:r>
      <w:r w:rsidRPr="003215A5">
        <w:rPr>
          <w:color w:val="000000"/>
          <w:szCs w:val="22"/>
        </w:rPr>
        <w:t>практическую, научную, методологическую, иную значимость, что должно быть отражено в Акте о внедрении результатов ВКР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BCA45A3C"/>
    <w:lvl w:ilvl="0" w:tplc="276A7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7F4"/>
    <w:multiLevelType w:val="hybridMultilevel"/>
    <w:tmpl w:val="5B9CC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0967"/>
    <w:multiLevelType w:val="hybridMultilevel"/>
    <w:tmpl w:val="3B8A7924"/>
    <w:lvl w:ilvl="0" w:tplc="BB508D7C">
      <w:start w:val="1"/>
      <w:numFmt w:val="decimal"/>
      <w:lvlText w:val="%1."/>
      <w:lvlJc w:val="left"/>
      <w:pPr>
        <w:ind w:left="1069" w:hanging="360"/>
      </w:pPr>
      <w:rPr>
        <w:rFonts w:ascii="Roboto" w:hAnsi="Roboto" w:cs="Arial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428E7"/>
    <w:multiLevelType w:val="hybridMultilevel"/>
    <w:tmpl w:val="D9CE2F8A"/>
    <w:lvl w:ilvl="0" w:tplc="0419000F">
      <w:start w:val="1"/>
      <w:numFmt w:val="decimal"/>
      <w:lvlText w:val="%1."/>
      <w:lvlJc w:val="left"/>
      <w:pPr>
        <w:ind w:left="898" w:hanging="6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267"/>
    <w:multiLevelType w:val="hybridMultilevel"/>
    <w:tmpl w:val="B9326A3E"/>
    <w:lvl w:ilvl="0" w:tplc="5ACCB7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324C"/>
    <w:multiLevelType w:val="hybridMultilevel"/>
    <w:tmpl w:val="A43C3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3DF4A46"/>
    <w:multiLevelType w:val="hybridMultilevel"/>
    <w:tmpl w:val="3FFE4E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2B4131"/>
    <w:multiLevelType w:val="hybridMultilevel"/>
    <w:tmpl w:val="92229230"/>
    <w:lvl w:ilvl="0" w:tplc="458A40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4965"/>
    <w:multiLevelType w:val="hybridMultilevel"/>
    <w:tmpl w:val="667AEF74"/>
    <w:lvl w:ilvl="0" w:tplc="068C952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535"/>
    <w:multiLevelType w:val="hybridMultilevel"/>
    <w:tmpl w:val="CF8005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A28AA"/>
    <w:multiLevelType w:val="hybridMultilevel"/>
    <w:tmpl w:val="9C8AE772"/>
    <w:lvl w:ilvl="0" w:tplc="70689F00">
      <w:start w:val="1"/>
      <w:numFmt w:val="decimal"/>
      <w:lvlText w:val="%1."/>
      <w:lvlJc w:val="left"/>
      <w:pPr>
        <w:ind w:left="89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7100F"/>
    <w:multiLevelType w:val="hybridMultilevel"/>
    <w:tmpl w:val="4FAE3150"/>
    <w:lvl w:ilvl="0" w:tplc="3794A8D2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AF5653"/>
    <w:multiLevelType w:val="hybridMultilevel"/>
    <w:tmpl w:val="00E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060C2"/>
    <w:multiLevelType w:val="hybridMultilevel"/>
    <w:tmpl w:val="7972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31FD0"/>
    <w:multiLevelType w:val="hybridMultilevel"/>
    <w:tmpl w:val="3C4EE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FEE2FA2"/>
    <w:multiLevelType w:val="hybridMultilevel"/>
    <w:tmpl w:val="7A50F28E"/>
    <w:lvl w:ilvl="0" w:tplc="D0CA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0B74A1F"/>
    <w:multiLevelType w:val="hybridMultilevel"/>
    <w:tmpl w:val="7438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D74A59"/>
    <w:multiLevelType w:val="hybridMultilevel"/>
    <w:tmpl w:val="1B063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90BFB"/>
    <w:multiLevelType w:val="hybridMultilevel"/>
    <w:tmpl w:val="B61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970"/>
    <w:multiLevelType w:val="hybridMultilevel"/>
    <w:tmpl w:val="6B44A83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B1046D4"/>
    <w:multiLevelType w:val="hybridMultilevel"/>
    <w:tmpl w:val="EBA6C954"/>
    <w:lvl w:ilvl="0" w:tplc="458A40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67546"/>
    <w:multiLevelType w:val="hybridMultilevel"/>
    <w:tmpl w:val="A2CE4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D0E2B91"/>
    <w:multiLevelType w:val="hybridMultilevel"/>
    <w:tmpl w:val="4BC4EED6"/>
    <w:lvl w:ilvl="0" w:tplc="458A40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00787"/>
    <w:multiLevelType w:val="hybridMultilevel"/>
    <w:tmpl w:val="0DD27E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45F546E"/>
    <w:multiLevelType w:val="hybridMultilevel"/>
    <w:tmpl w:val="6EE48CB8"/>
    <w:lvl w:ilvl="0" w:tplc="1068AC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14504"/>
    <w:multiLevelType w:val="hybridMultilevel"/>
    <w:tmpl w:val="BDBA01C6"/>
    <w:lvl w:ilvl="0" w:tplc="70689F00">
      <w:start w:val="1"/>
      <w:numFmt w:val="decimal"/>
      <w:lvlText w:val="%1."/>
      <w:lvlJc w:val="left"/>
      <w:pPr>
        <w:ind w:left="89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B1D56"/>
    <w:multiLevelType w:val="hybridMultilevel"/>
    <w:tmpl w:val="2C96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30EF"/>
    <w:multiLevelType w:val="hybridMultilevel"/>
    <w:tmpl w:val="1450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742DA"/>
    <w:multiLevelType w:val="hybridMultilevel"/>
    <w:tmpl w:val="6DC80EA2"/>
    <w:lvl w:ilvl="0" w:tplc="D7508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6388C3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E54EE"/>
    <w:multiLevelType w:val="hybridMultilevel"/>
    <w:tmpl w:val="CED6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6708"/>
    <w:multiLevelType w:val="hybridMultilevel"/>
    <w:tmpl w:val="E4343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30"/>
  </w:num>
  <w:num w:numId="5">
    <w:abstractNumId w:val="17"/>
  </w:num>
  <w:num w:numId="6">
    <w:abstractNumId w:val="15"/>
  </w:num>
  <w:num w:numId="7">
    <w:abstractNumId w:val="34"/>
  </w:num>
  <w:num w:numId="8">
    <w:abstractNumId w:val="18"/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1"/>
  </w:num>
  <w:num w:numId="12">
    <w:abstractNumId w:val="28"/>
  </w:num>
  <w:num w:numId="13">
    <w:abstractNumId w:val="8"/>
  </w:num>
  <w:num w:numId="14">
    <w:abstractNumId w:val="0"/>
  </w:num>
  <w:num w:numId="15">
    <w:abstractNumId w:val="36"/>
  </w:num>
  <w:num w:numId="16">
    <w:abstractNumId w:val="35"/>
  </w:num>
  <w:num w:numId="17">
    <w:abstractNumId w:val="14"/>
  </w:num>
  <w:num w:numId="18">
    <w:abstractNumId w:val="12"/>
  </w:num>
  <w:num w:numId="19">
    <w:abstractNumId w:val="21"/>
  </w:num>
  <w:num w:numId="20">
    <w:abstractNumId w:val="23"/>
  </w:num>
  <w:num w:numId="21">
    <w:abstractNumId w:val="19"/>
  </w:num>
  <w:num w:numId="22">
    <w:abstractNumId w:val="32"/>
  </w:num>
  <w:num w:numId="23">
    <w:abstractNumId w:val="7"/>
  </w:num>
  <w:num w:numId="24">
    <w:abstractNumId w:val="3"/>
  </w:num>
  <w:num w:numId="25">
    <w:abstractNumId w:val="38"/>
  </w:num>
  <w:num w:numId="26">
    <w:abstractNumId w:val="9"/>
  </w:num>
  <w:num w:numId="27">
    <w:abstractNumId w:val="16"/>
  </w:num>
  <w:num w:numId="28">
    <w:abstractNumId w:val="2"/>
  </w:num>
  <w:num w:numId="29">
    <w:abstractNumId w:val="26"/>
  </w:num>
  <w:num w:numId="30">
    <w:abstractNumId w:val="22"/>
  </w:num>
  <w:num w:numId="31">
    <w:abstractNumId w:val="39"/>
  </w:num>
  <w:num w:numId="32">
    <w:abstractNumId w:val="29"/>
  </w:num>
  <w:num w:numId="33">
    <w:abstractNumId w:val="1"/>
  </w:num>
  <w:num w:numId="34">
    <w:abstractNumId w:val="27"/>
  </w:num>
  <w:num w:numId="35">
    <w:abstractNumId w:val="6"/>
  </w:num>
  <w:num w:numId="36">
    <w:abstractNumId w:val="24"/>
  </w:num>
  <w:num w:numId="37">
    <w:abstractNumId w:val="5"/>
  </w:num>
  <w:num w:numId="38">
    <w:abstractNumId w:val="20"/>
  </w:num>
  <w:num w:numId="39">
    <w:abstractNumId w:val="4"/>
  </w:num>
  <w:num w:numId="4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2F40"/>
    <w:rsid w:val="000241A1"/>
    <w:rsid w:val="00027D2C"/>
    <w:rsid w:val="00027E5B"/>
    <w:rsid w:val="00037461"/>
    <w:rsid w:val="00050A15"/>
    <w:rsid w:val="00051AEE"/>
    <w:rsid w:val="00060A01"/>
    <w:rsid w:val="000642E3"/>
    <w:rsid w:val="00064AA9"/>
    <w:rsid w:val="00081E67"/>
    <w:rsid w:val="000835F5"/>
    <w:rsid w:val="000875BF"/>
    <w:rsid w:val="000911D1"/>
    <w:rsid w:val="000931AE"/>
    <w:rsid w:val="00094AFF"/>
    <w:rsid w:val="000A4FAC"/>
    <w:rsid w:val="000B1331"/>
    <w:rsid w:val="000B7795"/>
    <w:rsid w:val="000C4546"/>
    <w:rsid w:val="000C667F"/>
    <w:rsid w:val="000D07C6"/>
    <w:rsid w:val="000D17E7"/>
    <w:rsid w:val="000D4429"/>
    <w:rsid w:val="000D6DE5"/>
    <w:rsid w:val="000E0171"/>
    <w:rsid w:val="000E37E9"/>
    <w:rsid w:val="000E3927"/>
    <w:rsid w:val="000F0F77"/>
    <w:rsid w:val="000F1662"/>
    <w:rsid w:val="001011CB"/>
    <w:rsid w:val="00102E02"/>
    <w:rsid w:val="00114770"/>
    <w:rsid w:val="001165D0"/>
    <w:rsid w:val="001166B7"/>
    <w:rsid w:val="001167A8"/>
    <w:rsid w:val="00127108"/>
    <w:rsid w:val="00127DEA"/>
    <w:rsid w:val="00131CDA"/>
    <w:rsid w:val="00132893"/>
    <w:rsid w:val="00132F57"/>
    <w:rsid w:val="001378B1"/>
    <w:rsid w:val="0015141D"/>
    <w:rsid w:val="0015207C"/>
    <w:rsid w:val="0015639D"/>
    <w:rsid w:val="0016083D"/>
    <w:rsid w:val="00160BC1"/>
    <w:rsid w:val="00161178"/>
    <w:rsid w:val="00161C70"/>
    <w:rsid w:val="00170C14"/>
    <w:rsid w:val="001716A9"/>
    <w:rsid w:val="00181AAB"/>
    <w:rsid w:val="00184F65"/>
    <w:rsid w:val="001871AA"/>
    <w:rsid w:val="00192954"/>
    <w:rsid w:val="00194E16"/>
    <w:rsid w:val="001A6533"/>
    <w:rsid w:val="001C4FED"/>
    <w:rsid w:val="001C6305"/>
    <w:rsid w:val="001D3122"/>
    <w:rsid w:val="001D4999"/>
    <w:rsid w:val="001F11DE"/>
    <w:rsid w:val="001F352F"/>
    <w:rsid w:val="002041B9"/>
    <w:rsid w:val="00207E2E"/>
    <w:rsid w:val="00207FB7"/>
    <w:rsid w:val="00211C1B"/>
    <w:rsid w:val="00220FB2"/>
    <w:rsid w:val="00221A53"/>
    <w:rsid w:val="00224773"/>
    <w:rsid w:val="002251D7"/>
    <w:rsid w:val="00236285"/>
    <w:rsid w:val="00240A81"/>
    <w:rsid w:val="00245199"/>
    <w:rsid w:val="002657BC"/>
    <w:rsid w:val="00276128"/>
    <w:rsid w:val="0027733F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5DE0"/>
    <w:rsid w:val="002B6C87"/>
    <w:rsid w:val="002B734E"/>
    <w:rsid w:val="002C2EAE"/>
    <w:rsid w:val="002C3F08"/>
    <w:rsid w:val="002C7582"/>
    <w:rsid w:val="002D6AC0"/>
    <w:rsid w:val="002E4CB7"/>
    <w:rsid w:val="002F084F"/>
    <w:rsid w:val="003052EE"/>
    <w:rsid w:val="00306E74"/>
    <w:rsid w:val="003075A6"/>
    <w:rsid w:val="00314FE9"/>
    <w:rsid w:val="00315AB7"/>
    <w:rsid w:val="0032166A"/>
    <w:rsid w:val="003300E0"/>
    <w:rsid w:val="00330957"/>
    <w:rsid w:val="0033546E"/>
    <w:rsid w:val="00345881"/>
    <w:rsid w:val="00355C7E"/>
    <w:rsid w:val="003618C2"/>
    <w:rsid w:val="00363097"/>
    <w:rsid w:val="00365758"/>
    <w:rsid w:val="003668E3"/>
    <w:rsid w:val="00383E91"/>
    <w:rsid w:val="00383FA7"/>
    <w:rsid w:val="00390B62"/>
    <w:rsid w:val="003A3494"/>
    <w:rsid w:val="003A39B2"/>
    <w:rsid w:val="003A57B5"/>
    <w:rsid w:val="003A6FB0"/>
    <w:rsid w:val="003A71E4"/>
    <w:rsid w:val="003B5B58"/>
    <w:rsid w:val="003B7F71"/>
    <w:rsid w:val="003C4D64"/>
    <w:rsid w:val="003D138F"/>
    <w:rsid w:val="003D754D"/>
    <w:rsid w:val="00400491"/>
    <w:rsid w:val="0040349C"/>
    <w:rsid w:val="00407242"/>
    <w:rsid w:val="00407404"/>
    <w:rsid w:val="004110F5"/>
    <w:rsid w:val="00412C2D"/>
    <w:rsid w:val="00435249"/>
    <w:rsid w:val="0044223A"/>
    <w:rsid w:val="0046365B"/>
    <w:rsid w:val="0047224A"/>
    <w:rsid w:val="004749D6"/>
    <w:rsid w:val="0047572F"/>
    <w:rsid w:val="0047633A"/>
    <w:rsid w:val="00477D77"/>
    <w:rsid w:val="0048300E"/>
    <w:rsid w:val="00485D7F"/>
    <w:rsid w:val="0049217A"/>
    <w:rsid w:val="004A2C0D"/>
    <w:rsid w:val="004A2E62"/>
    <w:rsid w:val="004A68C9"/>
    <w:rsid w:val="004B6A50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2D39"/>
    <w:rsid w:val="00514080"/>
    <w:rsid w:val="00514293"/>
    <w:rsid w:val="00516F43"/>
    <w:rsid w:val="00525B17"/>
    <w:rsid w:val="00536089"/>
    <w:rsid w:val="005362E6"/>
    <w:rsid w:val="00537A62"/>
    <w:rsid w:val="00540F31"/>
    <w:rsid w:val="00545D1D"/>
    <w:rsid w:val="00554386"/>
    <w:rsid w:val="00556AB6"/>
    <w:rsid w:val="00564655"/>
    <w:rsid w:val="00564778"/>
    <w:rsid w:val="00565480"/>
    <w:rsid w:val="005669CB"/>
    <w:rsid w:val="00571CB6"/>
    <w:rsid w:val="00572F9F"/>
    <w:rsid w:val="00575E31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5D8D"/>
    <w:rsid w:val="00596539"/>
    <w:rsid w:val="005A28FC"/>
    <w:rsid w:val="005A2993"/>
    <w:rsid w:val="005B47CE"/>
    <w:rsid w:val="005B5F4D"/>
    <w:rsid w:val="005C13E4"/>
    <w:rsid w:val="005C20F0"/>
    <w:rsid w:val="005C3AEB"/>
    <w:rsid w:val="005C3E07"/>
    <w:rsid w:val="005C7567"/>
    <w:rsid w:val="005D206B"/>
    <w:rsid w:val="005D2D0D"/>
    <w:rsid w:val="005D720F"/>
    <w:rsid w:val="005E46F2"/>
    <w:rsid w:val="005F2332"/>
    <w:rsid w:val="005F2349"/>
    <w:rsid w:val="005F476E"/>
    <w:rsid w:val="00603BBD"/>
    <w:rsid w:val="006044B4"/>
    <w:rsid w:val="00607E17"/>
    <w:rsid w:val="006118F6"/>
    <w:rsid w:val="00614BFC"/>
    <w:rsid w:val="00615E3B"/>
    <w:rsid w:val="00624E28"/>
    <w:rsid w:val="006415A8"/>
    <w:rsid w:val="00642A2F"/>
    <w:rsid w:val="006439F4"/>
    <w:rsid w:val="0064420D"/>
    <w:rsid w:val="0065606F"/>
    <w:rsid w:val="00656AC4"/>
    <w:rsid w:val="00676914"/>
    <w:rsid w:val="00687B3A"/>
    <w:rsid w:val="00692DD7"/>
    <w:rsid w:val="006955CF"/>
    <w:rsid w:val="006977BF"/>
    <w:rsid w:val="006A4121"/>
    <w:rsid w:val="006A7E63"/>
    <w:rsid w:val="006B0CA3"/>
    <w:rsid w:val="006C11E6"/>
    <w:rsid w:val="006C37D3"/>
    <w:rsid w:val="006C6C44"/>
    <w:rsid w:val="006D108C"/>
    <w:rsid w:val="006D15B6"/>
    <w:rsid w:val="006D6805"/>
    <w:rsid w:val="006E5C19"/>
    <w:rsid w:val="006F694B"/>
    <w:rsid w:val="007003DC"/>
    <w:rsid w:val="00705814"/>
    <w:rsid w:val="00705FB5"/>
    <w:rsid w:val="007066B1"/>
    <w:rsid w:val="007132E7"/>
    <w:rsid w:val="00713631"/>
    <w:rsid w:val="00713D44"/>
    <w:rsid w:val="00721151"/>
    <w:rsid w:val="007314B9"/>
    <w:rsid w:val="00732596"/>
    <w:rsid w:val="007327FE"/>
    <w:rsid w:val="0074090A"/>
    <w:rsid w:val="007512C7"/>
    <w:rsid w:val="00752936"/>
    <w:rsid w:val="0076201E"/>
    <w:rsid w:val="00764497"/>
    <w:rsid w:val="00764F76"/>
    <w:rsid w:val="00770488"/>
    <w:rsid w:val="007751FE"/>
    <w:rsid w:val="007766EF"/>
    <w:rsid w:val="00777B09"/>
    <w:rsid w:val="00781ADF"/>
    <w:rsid w:val="007822B7"/>
    <w:rsid w:val="00783D3E"/>
    <w:rsid w:val="00784F6D"/>
    <w:rsid w:val="00785842"/>
    <w:rsid w:val="007865CB"/>
    <w:rsid w:val="00793E1B"/>
    <w:rsid w:val="00793F01"/>
    <w:rsid w:val="007A00C4"/>
    <w:rsid w:val="007A5EE5"/>
    <w:rsid w:val="007A7E7B"/>
    <w:rsid w:val="007B03C9"/>
    <w:rsid w:val="007B1963"/>
    <w:rsid w:val="007B22A9"/>
    <w:rsid w:val="007B2F12"/>
    <w:rsid w:val="007B5C57"/>
    <w:rsid w:val="007C277B"/>
    <w:rsid w:val="007D5CC1"/>
    <w:rsid w:val="007E10C6"/>
    <w:rsid w:val="007E6FBD"/>
    <w:rsid w:val="007F098D"/>
    <w:rsid w:val="007F4B97"/>
    <w:rsid w:val="007F7A4D"/>
    <w:rsid w:val="00801B83"/>
    <w:rsid w:val="00815F9F"/>
    <w:rsid w:val="00820D1B"/>
    <w:rsid w:val="00822F9B"/>
    <w:rsid w:val="00823333"/>
    <w:rsid w:val="00823E5A"/>
    <w:rsid w:val="008318AB"/>
    <w:rsid w:val="008423FF"/>
    <w:rsid w:val="00847BDC"/>
    <w:rsid w:val="00853668"/>
    <w:rsid w:val="00855751"/>
    <w:rsid w:val="00857FC8"/>
    <w:rsid w:val="0086651C"/>
    <w:rsid w:val="00866826"/>
    <w:rsid w:val="00867CB3"/>
    <w:rsid w:val="00881C15"/>
    <w:rsid w:val="0088272E"/>
    <w:rsid w:val="00895C07"/>
    <w:rsid w:val="008970BA"/>
    <w:rsid w:val="008A0A73"/>
    <w:rsid w:val="008B4847"/>
    <w:rsid w:val="008B6331"/>
    <w:rsid w:val="008C1746"/>
    <w:rsid w:val="008E1AD1"/>
    <w:rsid w:val="008E4367"/>
    <w:rsid w:val="008E5E59"/>
    <w:rsid w:val="00907821"/>
    <w:rsid w:val="009158B1"/>
    <w:rsid w:val="00920199"/>
    <w:rsid w:val="0092044F"/>
    <w:rsid w:val="00921868"/>
    <w:rsid w:val="00926D89"/>
    <w:rsid w:val="00941875"/>
    <w:rsid w:val="00944CED"/>
    <w:rsid w:val="00951F6B"/>
    <w:rsid w:val="009528CA"/>
    <w:rsid w:val="00954E45"/>
    <w:rsid w:val="00961922"/>
    <w:rsid w:val="00965998"/>
    <w:rsid w:val="009754DA"/>
    <w:rsid w:val="009764C7"/>
    <w:rsid w:val="00984405"/>
    <w:rsid w:val="009B331E"/>
    <w:rsid w:val="009D21EA"/>
    <w:rsid w:val="009D79F0"/>
    <w:rsid w:val="009E35D2"/>
    <w:rsid w:val="009E619B"/>
    <w:rsid w:val="009F082D"/>
    <w:rsid w:val="009F2F0A"/>
    <w:rsid w:val="009F4070"/>
    <w:rsid w:val="009F4677"/>
    <w:rsid w:val="00A01C54"/>
    <w:rsid w:val="00A03AF5"/>
    <w:rsid w:val="00A129F4"/>
    <w:rsid w:val="00A14678"/>
    <w:rsid w:val="00A275E4"/>
    <w:rsid w:val="00A32A5F"/>
    <w:rsid w:val="00A44F9E"/>
    <w:rsid w:val="00A512B6"/>
    <w:rsid w:val="00A567CD"/>
    <w:rsid w:val="00A634A5"/>
    <w:rsid w:val="00A63D90"/>
    <w:rsid w:val="00A64FD8"/>
    <w:rsid w:val="00A6698B"/>
    <w:rsid w:val="00A7044F"/>
    <w:rsid w:val="00A75675"/>
    <w:rsid w:val="00A76E53"/>
    <w:rsid w:val="00A77D3F"/>
    <w:rsid w:val="00A82E14"/>
    <w:rsid w:val="00A94B0B"/>
    <w:rsid w:val="00A9607B"/>
    <w:rsid w:val="00A96C48"/>
    <w:rsid w:val="00AA2A29"/>
    <w:rsid w:val="00AB2091"/>
    <w:rsid w:val="00AB3B74"/>
    <w:rsid w:val="00AD0669"/>
    <w:rsid w:val="00AD208A"/>
    <w:rsid w:val="00AD4A3C"/>
    <w:rsid w:val="00AD5997"/>
    <w:rsid w:val="00AE3177"/>
    <w:rsid w:val="00AF61EB"/>
    <w:rsid w:val="00B06D4C"/>
    <w:rsid w:val="00B239BD"/>
    <w:rsid w:val="00B438D3"/>
    <w:rsid w:val="00B466FE"/>
    <w:rsid w:val="00B5209B"/>
    <w:rsid w:val="00B542D4"/>
    <w:rsid w:val="00B54421"/>
    <w:rsid w:val="00B56284"/>
    <w:rsid w:val="00B642B8"/>
    <w:rsid w:val="00B650A3"/>
    <w:rsid w:val="00B66F33"/>
    <w:rsid w:val="00B733AA"/>
    <w:rsid w:val="00B817E2"/>
    <w:rsid w:val="00B82F78"/>
    <w:rsid w:val="00B96746"/>
    <w:rsid w:val="00BB1167"/>
    <w:rsid w:val="00BB1FA1"/>
    <w:rsid w:val="00BB6C9A"/>
    <w:rsid w:val="00BB70FB"/>
    <w:rsid w:val="00BC288C"/>
    <w:rsid w:val="00BE023D"/>
    <w:rsid w:val="00BE2F1E"/>
    <w:rsid w:val="00BE47A3"/>
    <w:rsid w:val="00BF22FC"/>
    <w:rsid w:val="00BF642C"/>
    <w:rsid w:val="00C1245E"/>
    <w:rsid w:val="00C228C5"/>
    <w:rsid w:val="00C24EA8"/>
    <w:rsid w:val="00C26026"/>
    <w:rsid w:val="00C30BFB"/>
    <w:rsid w:val="00C3190A"/>
    <w:rsid w:val="00C33468"/>
    <w:rsid w:val="00C3475E"/>
    <w:rsid w:val="00C40C06"/>
    <w:rsid w:val="00C42DAA"/>
    <w:rsid w:val="00C534D0"/>
    <w:rsid w:val="00C55E91"/>
    <w:rsid w:val="00C60102"/>
    <w:rsid w:val="00C70CA1"/>
    <w:rsid w:val="00C90A7A"/>
    <w:rsid w:val="00C93F61"/>
    <w:rsid w:val="00C94464"/>
    <w:rsid w:val="00C953C9"/>
    <w:rsid w:val="00C954A0"/>
    <w:rsid w:val="00CA401A"/>
    <w:rsid w:val="00CB27ED"/>
    <w:rsid w:val="00CB5E8D"/>
    <w:rsid w:val="00CB61D6"/>
    <w:rsid w:val="00CE3738"/>
    <w:rsid w:val="00CE5714"/>
    <w:rsid w:val="00CE6107"/>
    <w:rsid w:val="00CE6C4B"/>
    <w:rsid w:val="00CF12C6"/>
    <w:rsid w:val="00CF2B2F"/>
    <w:rsid w:val="00CF6292"/>
    <w:rsid w:val="00CF6B12"/>
    <w:rsid w:val="00D0167B"/>
    <w:rsid w:val="00D02EB8"/>
    <w:rsid w:val="00D042C1"/>
    <w:rsid w:val="00D0772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61E8"/>
    <w:rsid w:val="00D83177"/>
    <w:rsid w:val="00D8506D"/>
    <w:rsid w:val="00D8628D"/>
    <w:rsid w:val="00D90307"/>
    <w:rsid w:val="00D97830"/>
    <w:rsid w:val="00DA307E"/>
    <w:rsid w:val="00DA3FFC"/>
    <w:rsid w:val="00DA489D"/>
    <w:rsid w:val="00DA48D3"/>
    <w:rsid w:val="00DB06D8"/>
    <w:rsid w:val="00DB08E2"/>
    <w:rsid w:val="00DB0A35"/>
    <w:rsid w:val="00DB228F"/>
    <w:rsid w:val="00DB72CA"/>
    <w:rsid w:val="00DC6660"/>
    <w:rsid w:val="00DD03B9"/>
    <w:rsid w:val="00DD6EB4"/>
    <w:rsid w:val="00DE2722"/>
    <w:rsid w:val="00DE38F3"/>
    <w:rsid w:val="00DE3C1D"/>
    <w:rsid w:val="00DE553E"/>
    <w:rsid w:val="00DF1076"/>
    <w:rsid w:val="00DF127A"/>
    <w:rsid w:val="00DF26AA"/>
    <w:rsid w:val="00DF7ED6"/>
    <w:rsid w:val="00E02CDE"/>
    <w:rsid w:val="00E11452"/>
    <w:rsid w:val="00E115EC"/>
    <w:rsid w:val="00E2663C"/>
    <w:rsid w:val="00E27717"/>
    <w:rsid w:val="00E377F5"/>
    <w:rsid w:val="00E37D36"/>
    <w:rsid w:val="00E42AED"/>
    <w:rsid w:val="00E4451A"/>
    <w:rsid w:val="00E453AD"/>
    <w:rsid w:val="00E45463"/>
    <w:rsid w:val="00E72419"/>
    <w:rsid w:val="00E72975"/>
    <w:rsid w:val="00E7465A"/>
    <w:rsid w:val="00E778DD"/>
    <w:rsid w:val="00E87D51"/>
    <w:rsid w:val="00E9119D"/>
    <w:rsid w:val="00E92238"/>
    <w:rsid w:val="00EA206F"/>
    <w:rsid w:val="00EA3690"/>
    <w:rsid w:val="00EC308A"/>
    <w:rsid w:val="00ED28E4"/>
    <w:rsid w:val="00ED789C"/>
    <w:rsid w:val="00EE165B"/>
    <w:rsid w:val="00EE4D57"/>
    <w:rsid w:val="00EF19D1"/>
    <w:rsid w:val="00EF645A"/>
    <w:rsid w:val="00F00B76"/>
    <w:rsid w:val="00F06F17"/>
    <w:rsid w:val="00F21BFC"/>
    <w:rsid w:val="00F226CA"/>
    <w:rsid w:val="00F239D1"/>
    <w:rsid w:val="00F265D0"/>
    <w:rsid w:val="00F322E1"/>
    <w:rsid w:val="00F342F7"/>
    <w:rsid w:val="00F36C60"/>
    <w:rsid w:val="00F4008F"/>
    <w:rsid w:val="00F40FEC"/>
    <w:rsid w:val="00F42549"/>
    <w:rsid w:val="00F558D2"/>
    <w:rsid w:val="00F6173D"/>
    <w:rsid w:val="00F625A5"/>
    <w:rsid w:val="00F63ADF"/>
    <w:rsid w:val="00F63BBC"/>
    <w:rsid w:val="00F8007A"/>
    <w:rsid w:val="00F803A3"/>
    <w:rsid w:val="00F849EE"/>
    <w:rsid w:val="00F96A96"/>
    <w:rsid w:val="00FA1730"/>
    <w:rsid w:val="00FA5C55"/>
    <w:rsid w:val="00FB05DD"/>
    <w:rsid w:val="00FB15A7"/>
    <w:rsid w:val="00FB3DFD"/>
    <w:rsid w:val="00FC306B"/>
    <w:rsid w:val="00FD08C9"/>
    <w:rsid w:val="00FD6763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73BE49F-B18C-493E-9EAE-B2591E4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0A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uiPriority w:val="99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7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5">
    <w:name w:val="Основной текст с отступом Знак"/>
    <w:link w:val="af4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DB72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0"/>
    <w:uiPriority w:val="99"/>
    <w:rsid w:val="00DB72CA"/>
    <w:pPr>
      <w:spacing w:line="275" w:lineRule="exact"/>
      <w:jc w:val="both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F400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F4008F"/>
  </w:style>
  <w:style w:type="character" w:customStyle="1" w:styleId="af7">
    <w:name w:val="Текст сноски Знак"/>
    <w:link w:val="af6"/>
    <w:uiPriority w:val="99"/>
    <w:semiHidden/>
    <w:rsid w:val="00F4008F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8A0A73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F352F"/>
    <w:rPr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2B5DE0"/>
    <w:pPr>
      <w:widowControl/>
      <w:numPr>
        <w:numId w:val="9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FontStyle44">
    <w:name w:val="Font Style44"/>
    <w:rsid w:val="002B5DE0"/>
    <w:rPr>
      <w:rFonts w:ascii="Times New Roman" w:hAnsi="Times New Roman"/>
      <w:sz w:val="22"/>
    </w:rPr>
  </w:style>
  <w:style w:type="paragraph" w:customStyle="1" w:styleId="af8">
    <w:name w:val="Абзац_СУБД"/>
    <w:basedOn w:val="a0"/>
    <w:rsid w:val="00B239BD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9">
    <w:name w:val="Unresolved Mention"/>
    <w:basedOn w:val="a1"/>
    <w:uiPriority w:val="99"/>
    <w:semiHidden/>
    <w:unhideWhenUsed/>
    <w:rsid w:val="003D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10721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946.html" TargetMode="External"/><Relationship Id="rId17" Type="http://schemas.openxmlformats.org/officeDocument/2006/relationships/hyperlink" Target="https://www.biblio-online.ru/bcode/413342" TargetMode="External"/><Relationship Id="rId25" Type="http://schemas.openxmlformats.org/officeDocument/2006/relationships/hyperlink" Target="http://www.oxfordjoumals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1620.html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diss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13856" TargetMode="External"/><Relationship Id="rId24" Type="http://schemas.openxmlformats.org/officeDocument/2006/relationships/hyperlink" Target="http://journals.cambridge.or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13376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52058.html" TargetMode="External"/><Relationship Id="rId19" Type="http://schemas.openxmlformats.org/officeDocument/2006/relationships/hyperlink" Target="http://biblio-online.ru" TargetMode="External"/><Relationship Id="rId31" Type="http://schemas.openxmlformats.org/officeDocument/2006/relationships/hyperlink" Target="http://www.iprbookshop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10228" TargetMode="External"/><Relationship Id="rId14" Type="http://schemas.openxmlformats.org/officeDocument/2006/relationships/hyperlink" Target="http://www.iprbookshop.ru/20358.html" TargetMode="External"/><Relationship Id="rId22" Type="http://schemas.openxmlformats.org/officeDocument/2006/relationships/hyperlink" Target="http://www.sciencedirect.com" TargetMode="External"/><Relationship Id="rId27" Type="http://schemas.openxmlformats.org/officeDocument/2006/relationships/hyperlink" Target="http://www.benran.ru" TargetMode="External"/><Relationship Id="rId30" Type="http://schemas.openxmlformats.org/officeDocument/2006/relationships/hyperlink" Target="http://ru.spinform.ru" TargetMode="External"/><Relationship Id="rId8" Type="http://schemas.openxmlformats.org/officeDocument/2006/relationships/hyperlink" Target="https://www.biblio-online.ru/bcode/414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94AC-B196-48BB-A363-AA8025A0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10384</Words>
  <Characters>59193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69439</CharactersWithSpaces>
  <SharedDoc>false</SharedDoc>
  <HLinks>
    <vt:vector size="60" baseType="variant">
      <vt:variant>
        <vt:i4>5177361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https://www.biblio-online.ru/bcode/413342</vt:lpwstr>
      </vt:variant>
      <vt:variant>
        <vt:lpwstr/>
      </vt:variant>
      <vt:variant>
        <vt:i4>4456529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http://www.iprbookshop.ru/81620.html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https://www.biblio-online.ru/bcode/413376</vt:lpwstr>
      </vt:variant>
      <vt:variant>
        <vt:lpwstr/>
      </vt:variant>
      <vt:variant>
        <vt:i4>4325462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http://www.iprbookshop.ru/20358.html</vt:lpwstr>
      </vt:variant>
      <vt:variant>
        <vt:lpwstr/>
      </vt:variant>
      <vt:variant>
        <vt:i4>1245205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https://biblio-online.ru/bcode/410721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http://www.iprbookshop.ru/10946.html</vt:lpwstr>
      </vt:variant>
      <vt:variant>
        <vt:lpwstr/>
      </vt:variant>
      <vt:variant>
        <vt:i4>5111834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https://www.biblio-online.ru/bcode/413856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http://www.iprbookshop.ru/52058.html</vt:lpwstr>
      </vt:variant>
      <vt:variant>
        <vt:lpwstr/>
      </vt:variant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https://biblio-online.ru/bcode/410228</vt:lpwstr>
      </vt:variant>
      <vt:variant>
        <vt:lpwstr/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https://www.biblio-online.ru/bcode/414197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11</cp:revision>
  <cp:lastPrinted>2018-12-10T05:17:00Z</cp:lastPrinted>
  <dcterms:created xsi:type="dcterms:W3CDTF">2021-01-13T12:02:00Z</dcterms:created>
  <dcterms:modified xsi:type="dcterms:W3CDTF">2022-11-12T14:56:00Z</dcterms:modified>
</cp:coreProperties>
</file>